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67" w:rsidRDefault="00171967" w:rsidP="00171967">
      <w:pPr>
        <w:pStyle w:val="Header"/>
        <w:tabs>
          <w:tab w:val="left" w:pos="288"/>
        </w:tabs>
        <w:rPr>
          <w:sz w:val="24"/>
        </w:rPr>
      </w:pPr>
      <w:r w:rsidRPr="00171967">
        <w:rPr>
          <w:sz w:val="24"/>
        </w:rPr>
        <w:t xml:space="preserve">Use this form to assess the risk of the hazards for the work activity and record the controls needed. </w:t>
      </w:r>
      <w:r w:rsidR="00E14139">
        <w:rPr>
          <w:sz w:val="24"/>
        </w:rPr>
        <w:t xml:space="preserve"> Note if risk is still medium or above further controls need to be considered</w:t>
      </w:r>
      <w:r w:rsidR="00E14139" w:rsidRPr="00B60F9E">
        <w:rPr>
          <w:i/>
          <w:sz w:val="24"/>
        </w:rPr>
        <w:t xml:space="preserve">. </w:t>
      </w:r>
      <w:r w:rsidR="00E16D0B">
        <w:rPr>
          <w:i/>
          <w:sz w:val="24"/>
        </w:rPr>
        <w:t>(</w:t>
      </w:r>
      <w:r w:rsidR="00B60F9E" w:rsidRPr="00B60F9E">
        <w:rPr>
          <w:i/>
          <w:sz w:val="24"/>
        </w:rPr>
        <w:t>Page 3 offers examples on how to complete the form)</w:t>
      </w:r>
    </w:p>
    <w:p w:rsidR="00171967" w:rsidRDefault="00171967" w:rsidP="00171967">
      <w:pPr>
        <w:pStyle w:val="Header"/>
        <w:tabs>
          <w:tab w:val="left" w:pos="288"/>
        </w:tabs>
        <w:rPr>
          <w:sz w:val="24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3369"/>
        <w:gridCol w:w="4819"/>
        <w:gridCol w:w="2442"/>
        <w:gridCol w:w="3937"/>
      </w:tblGrid>
      <w:tr w:rsidR="00171967" w:rsidTr="00E87965">
        <w:trPr>
          <w:trHeight w:val="300"/>
        </w:trPr>
        <w:tc>
          <w:tcPr>
            <w:tcW w:w="3369" w:type="dxa"/>
            <w:shd w:val="clear" w:color="auto" w:fill="C6D9F1" w:themeFill="text2" w:themeFillTint="33"/>
          </w:tcPr>
          <w:p w:rsidR="00171967" w:rsidRPr="00171967" w:rsidRDefault="00822E68" w:rsidP="00171967">
            <w:pPr>
              <w:pStyle w:val="Header"/>
              <w:tabs>
                <w:tab w:val="left" w:pos="28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College/ </w:t>
            </w:r>
            <w:r w:rsidR="00171967" w:rsidRPr="00171967">
              <w:rPr>
                <w:b/>
                <w:sz w:val="24"/>
              </w:rPr>
              <w:t xml:space="preserve">School/ Department </w:t>
            </w:r>
          </w:p>
        </w:tc>
        <w:tc>
          <w:tcPr>
            <w:tcW w:w="4819" w:type="dxa"/>
          </w:tcPr>
          <w:p w:rsidR="00171967" w:rsidRDefault="00171967" w:rsidP="00171967">
            <w:pPr>
              <w:pStyle w:val="Header"/>
              <w:tabs>
                <w:tab w:val="left" w:pos="288"/>
              </w:tabs>
              <w:rPr>
                <w:sz w:val="24"/>
              </w:rPr>
            </w:pPr>
          </w:p>
        </w:tc>
        <w:tc>
          <w:tcPr>
            <w:tcW w:w="2442" w:type="dxa"/>
            <w:shd w:val="clear" w:color="auto" w:fill="C6D9F1" w:themeFill="text2" w:themeFillTint="33"/>
          </w:tcPr>
          <w:p w:rsidR="00171967" w:rsidRDefault="00171967" w:rsidP="00171967">
            <w:pPr>
              <w:pStyle w:val="Header"/>
              <w:tabs>
                <w:tab w:val="left" w:pos="288"/>
              </w:tabs>
              <w:rPr>
                <w:sz w:val="24"/>
              </w:rPr>
            </w:pPr>
            <w:r>
              <w:rPr>
                <w:sz w:val="24"/>
              </w:rPr>
              <w:t xml:space="preserve">Date Assessed: </w:t>
            </w:r>
          </w:p>
        </w:tc>
        <w:tc>
          <w:tcPr>
            <w:tcW w:w="3937" w:type="dxa"/>
          </w:tcPr>
          <w:p w:rsidR="00171967" w:rsidRDefault="00171967" w:rsidP="00171967">
            <w:pPr>
              <w:pStyle w:val="Header"/>
              <w:tabs>
                <w:tab w:val="left" w:pos="288"/>
              </w:tabs>
              <w:rPr>
                <w:sz w:val="24"/>
              </w:rPr>
            </w:pPr>
          </w:p>
        </w:tc>
      </w:tr>
      <w:tr w:rsidR="00171967" w:rsidTr="00E87965">
        <w:trPr>
          <w:trHeight w:val="300"/>
        </w:trPr>
        <w:tc>
          <w:tcPr>
            <w:tcW w:w="3369" w:type="dxa"/>
            <w:shd w:val="clear" w:color="auto" w:fill="C6D9F1" w:themeFill="text2" w:themeFillTint="33"/>
          </w:tcPr>
          <w:p w:rsidR="00171967" w:rsidRPr="00171967" w:rsidRDefault="00171967" w:rsidP="00171967">
            <w:pPr>
              <w:pStyle w:val="Header"/>
              <w:tabs>
                <w:tab w:val="left" w:pos="288"/>
              </w:tabs>
              <w:rPr>
                <w:b/>
                <w:sz w:val="24"/>
              </w:rPr>
            </w:pPr>
            <w:r w:rsidRPr="00171967">
              <w:rPr>
                <w:b/>
                <w:sz w:val="24"/>
              </w:rPr>
              <w:t xml:space="preserve">Activity/Area </w:t>
            </w:r>
          </w:p>
        </w:tc>
        <w:tc>
          <w:tcPr>
            <w:tcW w:w="4819" w:type="dxa"/>
          </w:tcPr>
          <w:p w:rsidR="00171967" w:rsidRDefault="00171967" w:rsidP="00171967">
            <w:pPr>
              <w:pStyle w:val="Header"/>
              <w:tabs>
                <w:tab w:val="left" w:pos="288"/>
              </w:tabs>
              <w:rPr>
                <w:sz w:val="24"/>
              </w:rPr>
            </w:pPr>
          </w:p>
        </w:tc>
        <w:tc>
          <w:tcPr>
            <w:tcW w:w="2442" w:type="dxa"/>
            <w:shd w:val="clear" w:color="auto" w:fill="C6D9F1" w:themeFill="text2" w:themeFillTint="33"/>
          </w:tcPr>
          <w:p w:rsidR="00171967" w:rsidRDefault="00171967" w:rsidP="00171967">
            <w:pPr>
              <w:pStyle w:val="Header"/>
              <w:tabs>
                <w:tab w:val="left" w:pos="288"/>
              </w:tabs>
              <w:rPr>
                <w:sz w:val="24"/>
              </w:rPr>
            </w:pPr>
            <w:r>
              <w:rPr>
                <w:sz w:val="24"/>
              </w:rPr>
              <w:t xml:space="preserve">Review Date: </w:t>
            </w:r>
          </w:p>
        </w:tc>
        <w:tc>
          <w:tcPr>
            <w:tcW w:w="3937" w:type="dxa"/>
          </w:tcPr>
          <w:p w:rsidR="00171967" w:rsidRDefault="00171967" w:rsidP="00171967">
            <w:pPr>
              <w:pStyle w:val="Header"/>
              <w:tabs>
                <w:tab w:val="left" w:pos="288"/>
              </w:tabs>
              <w:rPr>
                <w:sz w:val="24"/>
              </w:rPr>
            </w:pPr>
          </w:p>
        </w:tc>
      </w:tr>
    </w:tbl>
    <w:p w:rsidR="00171967" w:rsidRDefault="00171967" w:rsidP="00171967">
      <w:pPr>
        <w:spacing w:after="0"/>
      </w:pPr>
    </w:p>
    <w:tbl>
      <w:tblPr>
        <w:tblStyle w:val="TableGrid"/>
        <w:tblW w:w="1456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369"/>
        <w:gridCol w:w="4819"/>
        <w:gridCol w:w="3119"/>
        <w:gridCol w:w="3260"/>
      </w:tblGrid>
      <w:tr w:rsidR="00D13581" w:rsidTr="00B60F9E">
        <w:trPr>
          <w:trHeight w:val="300"/>
        </w:trPr>
        <w:tc>
          <w:tcPr>
            <w:tcW w:w="3369" w:type="dxa"/>
            <w:shd w:val="clear" w:color="auto" w:fill="C6D9F1" w:themeFill="text2" w:themeFillTint="33"/>
          </w:tcPr>
          <w:p w:rsidR="00D13581" w:rsidRDefault="00D13581" w:rsidP="00171967">
            <w:pPr>
              <w:pStyle w:val="Header"/>
              <w:tabs>
                <w:tab w:val="left" w:pos="288"/>
              </w:tabs>
              <w:rPr>
                <w:sz w:val="24"/>
              </w:rPr>
            </w:pPr>
            <w:r w:rsidRPr="00171967">
              <w:rPr>
                <w:b/>
                <w:sz w:val="24"/>
              </w:rPr>
              <w:t>Assessed by :</w:t>
            </w:r>
          </w:p>
        </w:tc>
        <w:tc>
          <w:tcPr>
            <w:tcW w:w="4819" w:type="dxa"/>
            <w:shd w:val="clear" w:color="auto" w:fill="FFFFFF" w:themeFill="background1"/>
          </w:tcPr>
          <w:p w:rsidR="00D13581" w:rsidRDefault="00D13581" w:rsidP="00171967">
            <w:pPr>
              <w:pStyle w:val="Header"/>
              <w:tabs>
                <w:tab w:val="left" w:pos="288"/>
              </w:tabs>
              <w:rPr>
                <w:sz w:val="24"/>
              </w:rPr>
            </w:pPr>
          </w:p>
        </w:tc>
        <w:tc>
          <w:tcPr>
            <w:tcW w:w="3119" w:type="dxa"/>
            <w:shd w:val="clear" w:color="auto" w:fill="C6D9F1" w:themeFill="text2" w:themeFillTint="33"/>
          </w:tcPr>
          <w:p w:rsidR="00D13581" w:rsidRDefault="00D13581" w:rsidP="00171967">
            <w:pPr>
              <w:pStyle w:val="Header"/>
              <w:tabs>
                <w:tab w:val="left" w:pos="288"/>
              </w:tabs>
              <w:rPr>
                <w:sz w:val="24"/>
              </w:rPr>
            </w:pPr>
            <w:r>
              <w:rPr>
                <w:sz w:val="24"/>
              </w:rPr>
              <w:t xml:space="preserve">Peer Reviewed by </w:t>
            </w:r>
            <w:r w:rsidRPr="00B60F9E">
              <w:t>(if needed)</w:t>
            </w:r>
          </w:p>
        </w:tc>
        <w:tc>
          <w:tcPr>
            <w:tcW w:w="3260" w:type="dxa"/>
            <w:shd w:val="clear" w:color="auto" w:fill="FFFFFF" w:themeFill="background1"/>
          </w:tcPr>
          <w:p w:rsidR="00D13581" w:rsidRDefault="00D13581" w:rsidP="00171967">
            <w:pPr>
              <w:pStyle w:val="Header"/>
              <w:tabs>
                <w:tab w:val="left" w:pos="288"/>
              </w:tabs>
              <w:rPr>
                <w:sz w:val="24"/>
              </w:rPr>
            </w:pPr>
          </w:p>
        </w:tc>
      </w:tr>
    </w:tbl>
    <w:p w:rsidR="00171967" w:rsidRPr="00171967" w:rsidRDefault="00171967" w:rsidP="00171967">
      <w:pPr>
        <w:pStyle w:val="Header"/>
        <w:tabs>
          <w:tab w:val="left" w:pos="288"/>
        </w:tabs>
        <w:rPr>
          <w:sz w:val="24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106"/>
        <w:gridCol w:w="2680"/>
        <w:gridCol w:w="3686"/>
        <w:gridCol w:w="1134"/>
        <w:gridCol w:w="3543"/>
        <w:gridCol w:w="1418"/>
      </w:tblGrid>
      <w:tr w:rsidR="004F268D" w:rsidRPr="00171967" w:rsidTr="004F268D">
        <w:tc>
          <w:tcPr>
            <w:tcW w:w="2106" w:type="dxa"/>
            <w:shd w:val="clear" w:color="auto" w:fill="FFC000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</w:rPr>
            </w:pPr>
            <w:r w:rsidRPr="00171967">
              <w:rPr>
                <w:b/>
                <w:sz w:val="28"/>
                <w:szCs w:val="24"/>
              </w:rPr>
              <w:t xml:space="preserve">What are the </w:t>
            </w:r>
            <w:r>
              <w:rPr>
                <w:b/>
                <w:sz w:val="28"/>
                <w:szCs w:val="24"/>
              </w:rPr>
              <w:t xml:space="preserve">Hazards? </w:t>
            </w:r>
          </w:p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18"/>
                <w:szCs w:val="16"/>
              </w:rPr>
            </w:pPr>
            <w:r w:rsidRPr="00171967">
              <w:rPr>
                <w:sz w:val="18"/>
                <w:szCs w:val="16"/>
              </w:rPr>
              <w:t xml:space="preserve">(what could potentially harm people)  </w:t>
            </w:r>
          </w:p>
        </w:tc>
        <w:tc>
          <w:tcPr>
            <w:tcW w:w="2680" w:type="dxa"/>
            <w:shd w:val="clear" w:color="auto" w:fill="FFC000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</w:rPr>
            </w:pPr>
            <w:r w:rsidRPr="00171967">
              <w:rPr>
                <w:b/>
                <w:sz w:val="28"/>
                <w:szCs w:val="24"/>
              </w:rPr>
              <w:t xml:space="preserve">How people may be harmed </w:t>
            </w:r>
          </w:p>
        </w:tc>
        <w:tc>
          <w:tcPr>
            <w:tcW w:w="3686" w:type="dxa"/>
            <w:shd w:val="clear" w:color="auto" w:fill="FFC000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Risk c</w:t>
            </w:r>
            <w:r w:rsidRPr="00171967">
              <w:rPr>
                <w:b/>
                <w:sz w:val="28"/>
                <w:szCs w:val="24"/>
              </w:rPr>
              <w:t xml:space="preserve">ontrols </w:t>
            </w:r>
            <w:r>
              <w:rPr>
                <w:b/>
                <w:sz w:val="28"/>
                <w:szCs w:val="24"/>
              </w:rPr>
              <w:t>already i</w:t>
            </w:r>
            <w:r w:rsidRPr="00171967">
              <w:rPr>
                <w:b/>
                <w:sz w:val="28"/>
                <w:szCs w:val="24"/>
              </w:rPr>
              <w:t xml:space="preserve">n place </w:t>
            </w:r>
          </w:p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Cs w:val="20"/>
              </w:rPr>
            </w:pPr>
            <w:r>
              <w:rPr>
                <w:szCs w:val="20"/>
              </w:rPr>
              <w:t>(</w:t>
            </w:r>
            <w:r w:rsidRPr="00171967">
              <w:rPr>
                <w:szCs w:val="20"/>
              </w:rPr>
              <w:t xml:space="preserve">How effective are these controls? </w:t>
            </w:r>
            <w:r>
              <w:rPr>
                <w:szCs w:val="20"/>
              </w:rPr>
              <w:t>)</w:t>
            </w:r>
          </w:p>
        </w:tc>
        <w:tc>
          <w:tcPr>
            <w:tcW w:w="1134" w:type="dxa"/>
            <w:shd w:val="clear" w:color="auto" w:fill="FFC000"/>
          </w:tcPr>
          <w:p w:rsidR="004F268D" w:rsidRPr="00171967" w:rsidRDefault="004F268D" w:rsidP="00AC4120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</w:rPr>
            </w:pPr>
            <w:r w:rsidRPr="00171967">
              <w:rPr>
                <w:b/>
                <w:sz w:val="28"/>
                <w:szCs w:val="24"/>
              </w:rPr>
              <w:t xml:space="preserve">Risk Rating </w:t>
            </w:r>
          </w:p>
          <w:p w:rsidR="004F268D" w:rsidRPr="00171967" w:rsidRDefault="00B60F9E" w:rsidP="00AC4120">
            <w:pPr>
              <w:pStyle w:val="Header"/>
              <w:tabs>
                <w:tab w:val="left" w:pos="288"/>
              </w:tabs>
              <w:rPr>
                <w:sz w:val="24"/>
              </w:rPr>
            </w:pPr>
            <w:r>
              <w:rPr>
                <w:sz w:val="24"/>
              </w:rPr>
              <w:t>L,M,</w:t>
            </w:r>
            <w:r w:rsidR="004F268D">
              <w:rPr>
                <w:sz w:val="24"/>
              </w:rPr>
              <w:t>H,E</w:t>
            </w:r>
          </w:p>
        </w:tc>
        <w:tc>
          <w:tcPr>
            <w:tcW w:w="3543" w:type="dxa"/>
            <w:shd w:val="clear" w:color="auto" w:fill="FFC000"/>
          </w:tcPr>
          <w:p w:rsidR="004F268D" w:rsidRDefault="004F268D" w:rsidP="00917E94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Further controls r</w:t>
            </w:r>
            <w:r w:rsidRPr="00171967">
              <w:rPr>
                <w:b/>
                <w:sz w:val="28"/>
                <w:szCs w:val="24"/>
              </w:rPr>
              <w:t>equired</w:t>
            </w:r>
            <w:r>
              <w:rPr>
                <w:b/>
                <w:sz w:val="28"/>
                <w:szCs w:val="24"/>
              </w:rPr>
              <w:t xml:space="preserve"> ?</w:t>
            </w:r>
            <w:r w:rsidRPr="00171967">
              <w:rPr>
                <w:b/>
                <w:sz w:val="28"/>
                <w:szCs w:val="24"/>
              </w:rPr>
              <w:t xml:space="preserve"> </w:t>
            </w:r>
          </w:p>
          <w:p w:rsidR="004F268D" w:rsidRPr="00B60F9E" w:rsidRDefault="004F268D" w:rsidP="004F268D">
            <w:pPr>
              <w:pStyle w:val="Header"/>
              <w:tabs>
                <w:tab w:val="left" w:pos="288"/>
              </w:tabs>
              <w:rPr>
                <w:b/>
              </w:rPr>
            </w:pPr>
            <w:r w:rsidRPr="00B60F9E">
              <w:t>(Needed to reduce residual Risk eliminate or minimise</w:t>
            </w:r>
            <w:r w:rsidR="00B60F9E" w:rsidRPr="00B60F9E">
              <w:t>)</w:t>
            </w:r>
          </w:p>
        </w:tc>
        <w:tc>
          <w:tcPr>
            <w:tcW w:w="1418" w:type="dxa"/>
            <w:shd w:val="clear" w:color="auto" w:fill="FFC000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</w:rPr>
            </w:pPr>
            <w:r w:rsidRPr="00171967">
              <w:rPr>
                <w:b/>
                <w:sz w:val="28"/>
                <w:szCs w:val="24"/>
              </w:rPr>
              <w:t xml:space="preserve">Action by: </w:t>
            </w:r>
          </w:p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4"/>
              </w:rPr>
            </w:pPr>
            <w:r w:rsidRPr="00171967">
              <w:rPr>
                <w:sz w:val="24"/>
              </w:rPr>
              <w:t>(Date and person)</w:t>
            </w:r>
          </w:p>
        </w:tc>
      </w:tr>
      <w:tr w:rsidR="004F268D" w:rsidRPr="00171967" w:rsidTr="004F268D">
        <w:tc>
          <w:tcPr>
            <w:tcW w:w="2106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2680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686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4F268D" w:rsidRPr="00171967" w:rsidRDefault="004F268D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543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418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</w:tr>
      <w:tr w:rsidR="004F268D" w:rsidRPr="00171967" w:rsidTr="004F268D">
        <w:tc>
          <w:tcPr>
            <w:tcW w:w="2106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2680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686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4F268D" w:rsidRPr="00171967" w:rsidRDefault="004F268D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543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418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</w:tr>
      <w:tr w:rsidR="004F268D" w:rsidRPr="00171967" w:rsidTr="004F268D">
        <w:tc>
          <w:tcPr>
            <w:tcW w:w="2106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2680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686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4F268D" w:rsidRPr="00171967" w:rsidRDefault="004F268D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543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418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</w:tr>
      <w:tr w:rsidR="004F268D" w:rsidRPr="00171967" w:rsidTr="004F268D">
        <w:tc>
          <w:tcPr>
            <w:tcW w:w="2106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2680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686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4F268D" w:rsidRPr="00171967" w:rsidRDefault="004F268D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543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418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</w:tr>
      <w:tr w:rsidR="004F268D" w:rsidRPr="00171967" w:rsidTr="004F268D">
        <w:tc>
          <w:tcPr>
            <w:tcW w:w="2106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2680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686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4F268D" w:rsidRPr="00171967" w:rsidRDefault="004F268D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543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418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</w:tr>
      <w:tr w:rsidR="004F268D" w:rsidRPr="00171967" w:rsidTr="004F268D">
        <w:tc>
          <w:tcPr>
            <w:tcW w:w="2106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2680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686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4F268D" w:rsidRPr="00171967" w:rsidRDefault="004F268D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543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418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</w:tr>
      <w:tr w:rsidR="004F268D" w:rsidRPr="00171967" w:rsidTr="004F268D">
        <w:tc>
          <w:tcPr>
            <w:tcW w:w="2106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2680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686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4F268D" w:rsidRPr="00171967" w:rsidRDefault="004F268D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543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418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</w:tr>
      <w:tr w:rsidR="004F268D" w:rsidRPr="00171967" w:rsidTr="004F268D">
        <w:tc>
          <w:tcPr>
            <w:tcW w:w="2106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2680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686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4F268D" w:rsidRPr="00171967" w:rsidRDefault="004F268D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543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418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</w:tr>
      <w:tr w:rsidR="004F268D" w:rsidRPr="00171967" w:rsidTr="004F268D">
        <w:tc>
          <w:tcPr>
            <w:tcW w:w="2106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2680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686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4F268D" w:rsidRPr="00171967" w:rsidRDefault="004F268D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543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418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</w:tr>
      <w:tr w:rsidR="004F268D" w:rsidRPr="00171967" w:rsidTr="004F268D">
        <w:tc>
          <w:tcPr>
            <w:tcW w:w="2106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2680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686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4F268D" w:rsidRPr="00171967" w:rsidRDefault="004F268D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543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418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</w:tr>
      <w:tr w:rsidR="004F268D" w:rsidRPr="00171967" w:rsidTr="004F268D">
        <w:tc>
          <w:tcPr>
            <w:tcW w:w="2106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2680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686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4F268D" w:rsidRPr="00171967" w:rsidRDefault="004F268D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543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418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</w:tr>
      <w:tr w:rsidR="004F268D" w:rsidRPr="00171967" w:rsidTr="004F268D">
        <w:tc>
          <w:tcPr>
            <w:tcW w:w="2106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2680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686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4F268D" w:rsidRPr="00171967" w:rsidRDefault="004F268D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543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418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</w:tr>
    </w:tbl>
    <w:p w:rsidR="00E87965" w:rsidRDefault="00E87965">
      <w:pPr>
        <w:rPr>
          <w:sz w:val="24"/>
        </w:rPr>
      </w:pPr>
    </w:p>
    <w:p w:rsidR="00E87965" w:rsidRDefault="00E87965">
      <w:pPr>
        <w:rPr>
          <w:sz w:val="24"/>
        </w:rPr>
      </w:pPr>
      <w:r>
        <w:rPr>
          <w:sz w:val="24"/>
        </w:rPr>
        <w:br w:type="page"/>
      </w:r>
    </w:p>
    <w:p w:rsidR="00391D42" w:rsidRPr="006968E6" w:rsidRDefault="00391D42" w:rsidP="006968E6">
      <w:pPr>
        <w:pStyle w:val="ListNumber"/>
        <w:numPr>
          <w:ilvl w:val="0"/>
          <w:numId w:val="0"/>
        </w:numPr>
        <w:spacing w:before="120" w:after="120"/>
        <w:rPr>
          <w:rFonts w:asciiTheme="minorHAnsi" w:hAnsiTheme="minorHAnsi"/>
          <w:sz w:val="22"/>
          <w:szCs w:val="22"/>
        </w:rPr>
      </w:pPr>
      <w:r w:rsidRPr="004977D6">
        <w:rPr>
          <w:rFonts w:asciiTheme="minorHAnsi" w:hAnsiTheme="minorHAnsi"/>
          <w:b/>
          <w:sz w:val="22"/>
          <w:szCs w:val="22"/>
        </w:rPr>
        <w:lastRenderedPageBreak/>
        <w:t>How to use this form:</w:t>
      </w:r>
      <w:r w:rsidRPr="004977D6">
        <w:rPr>
          <w:rFonts w:asciiTheme="minorHAnsi" w:hAnsiTheme="minorHAnsi"/>
          <w:sz w:val="22"/>
          <w:szCs w:val="22"/>
        </w:rPr>
        <w:t xml:space="preserve"> </w:t>
      </w:r>
      <w:r w:rsidR="00E14139">
        <w:rPr>
          <w:rFonts w:asciiTheme="minorHAnsi" w:hAnsiTheme="minorHAnsi"/>
          <w:sz w:val="22"/>
          <w:szCs w:val="22"/>
        </w:rPr>
        <w:t xml:space="preserve"> (see examples below for Guidance) </w:t>
      </w:r>
    </w:p>
    <w:p w:rsidR="00BA297E" w:rsidRPr="004977D6" w:rsidRDefault="00BA297E" w:rsidP="00BA297E">
      <w:pPr>
        <w:pStyle w:val="ListNumber"/>
        <w:numPr>
          <w:ilvl w:val="0"/>
          <w:numId w:val="9"/>
        </w:numPr>
        <w:ind w:left="426"/>
        <w:rPr>
          <w:rFonts w:asciiTheme="minorHAnsi" w:hAnsiTheme="minorHAnsi"/>
          <w:sz w:val="22"/>
          <w:szCs w:val="22"/>
        </w:rPr>
      </w:pPr>
      <w:r w:rsidRPr="004977D6">
        <w:rPr>
          <w:rFonts w:asciiTheme="minorHAnsi" w:hAnsiTheme="minorHAnsi"/>
          <w:noProof/>
          <w:sz w:val="22"/>
          <w:szCs w:val="22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67487" wp14:editId="13513BE2">
                <wp:simplePos x="0" y="0"/>
                <wp:positionH relativeFrom="column">
                  <wp:posOffset>6675120</wp:posOffset>
                </wp:positionH>
                <wp:positionV relativeFrom="paragraph">
                  <wp:posOffset>36830</wp:posOffset>
                </wp:positionV>
                <wp:extent cx="2689860" cy="4488180"/>
                <wp:effectExtent l="0" t="0" r="1524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448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8E6" w:rsidRPr="00BE6EE9" w:rsidRDefault="006968E6" w:rsidP="006968E6">
                            <w:pPr>
                              <w:pStyle w:val="Pa3"/>
                              <w:spacing w:after="160"/>
                              <w:rPr>
                                <w:rFonts w:asciiTheme="minorHAnsi" w:hAnsiTheme="minorHAnsi" w:cs="Gotham Light"/>
                                <w:color w:val="221E1F"/>
                                <w:sz w:val="22"/>
                                <w:szCs w:val="22"/>
                              </w:rPr>
                            </w:pPr>
                            <w:r w:rsidRPr="00BE6EE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Hazard</w:t>
                            </w:r>
                            <w:r w:rsidR="00BE6EE9" w:rsidRPr="00BE6EE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BE6EE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6EE9">
                              <w:rPr>
                                <w:rFonts w:asciiTheme="minorHAnsi" w:hAnsiTheme="minorHAnsi" w:cs="Gotham Light"/>
                                <w:color w:val="221E1F"/>
                                <w:sz w:val="22"/>
                                <w:szCs w:val="22"/>
                              </w:rPr>
                              <w:t xml:space="preserve">means a situation or thing that has the potential to harm a person. </w:t>
                            </w:r>
                          </w:p>
                          <w:p w:rsidR="006968E6" w:rsidRPr="00BE6EE9" w:rsidRDefault="00BE6EE9" w:rsidP="00BE6EE9">
                            <w:pPr>
                              <w:pStyle w:val="Pa3"/>
                              <w:spacing w:after="160"/>
                              <w:rPr>
                                <w:rFonts w:asciiTheme="minorHAnsi" w:hAnsiTheme="minorHAnsi" w:cs="Gotham Light"/>
                                <w:color w:val="221E1F"/>
                                <w:sz w:val="22"/>
                                <w:szCs w:val="22"/>
                              </w:rPr>
                            </w:pPr>
                            <w:r w:rsidRPr="00BE6EE9">
                              <w:rPr>
                                <w:rFonts w:asciiTheme="minorHAnsi" w:hAnsiTheme="minorHAnsi" w:cs="Gotham Medium"/>
                                <w:b/>
                                <w:color w:val="221E1F"/>
                                <w:sz w:val="22"/>
                                <w:szCs w:val="22"/>
                              </w:rPr>
                              <w:t xml:space="preserve">Risk: </w:t>
                            </w:r>
                            <w:r w:rsidR="006968E6" w:rsidRPr="00BE6EE9">
                              <w:rPr>
                                <w:rFonts w:asciiTheme="minorHAnsi" w:hAnsiTheme="minorHAnsi" w:cs="Gotham Light"/>
                                <w:color w:val="221E1F"/>
                                <w:sz w:val="22"/>
                                <w:szCs w:val="22"/>
                              </w:rPr>
                              <w:t xml:space="preserve">is the possibility that harm (death, injury or illness) might occur when exposed to a hazard. </w:t>
                            </w:r>
                          </w:p>
                          <w:p w:rsidR="00BE6EE9" w:rsidRPr="00BE6EE9" w:rsidRDefault="00BE6EE9" w:rsidP="00BE6EE9">
                            <w:pPr>
                              <w:spacing w:after="0" w:line="240" w:lineRule="auto"/>
                            </w:pPr>
                            <w:r w:rsidRPr="00BE6EE9">
                              <w:rPr>
                                <w:b/>
                              </w:rPr>
                              <w:t>Residual Risk</w:t>
                            </w:r>
                            <w:r w:rsidRPr="00BE6EE9">
                              <w:t xml:space="preserve">: The </w:t>
                            </w:r>
                            <w:proofErr w:type="gramStart"/>
                            <w:r w:rsidRPr="00BE6EE9">
                              <w:t>level of risk remaining after all control measures have</w:t>
                            </w:r>
                            <w:proofErr w:type="gramEnd"/>
                            <w:r w:rsidRPr="00BE6EE9">
                              <w:t xml:space="preserve"> been implemented.</w:t>
                            </w:r>
                          </w:p>
                          <w:p w:rsidR="00BE6EE9" w:rsidRPr="00BE6EE9" w:rsidRDefault="006968E6" w:rsidP="00BE6EE9">
                            <w:pPr>
                              <w:pStyle w:val="BodyText"/>
                              <w:shd w:val="clear" w:color="auto" w:fill="FFFFFF" w:themeFill="background1"/>
                              <w:spacing w:after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E6EE9">
                              <w:rPr>
                                <w:rFonts w:asciiTheme="minorHAnsi" w:hAnsiTheme="minorHAnsi" w:cs="Gotham Medium"/>
                                <w:b/>
                                <w:color w:val="221E1F"/>
                                <w:sz w:val="22"/>
                                <w:szCs w:val="22"/>
                              </w:rPr>
                              <w:t>Risk control</w:t>
                            </w:r>
                            <w:r w:rsidRPr="00BE6EE9">
                              <w:rPr>
                                <w:rFonts w:asciiTheme="minorHAnsi" w:hAnsiTheme="minorHAnsi" w:cs="Gotham Medium"/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E6EE9">
                              <w:rPr>
                                <w:rFonts w:asciiTheme="minorHAnsi" w:hAnsiTheme="minorHAnsi" w:cs="Gotham Medium"/>
                                <w:color w:val="221E1F"/>
                                <w:sz w:val="22"/>
                                <w:szCs w:val="22"/>
                              </w:rPr>
                              <w:t xml:space="preserve">means if </w:t>
                            </w:r>
                            <w:r w:rsidR="00BE6EE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</w:t>
                            </w:r>
                            <w:r w:rsidR="00BE6EE9" w:rsidRPr="00BE6EE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 is reasonably practicable</w:t>
                            </w:r>
                            <w:r w:rsidR="00BE6EE9">
                              <w:rPr>
                                <w:rFonts w:asciiTheme="minorHAnsi" w:hAnsiTheme="minorHAnsi" w:cs="Gotham Light"/>
                                <w:color w:val="221E1F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BE6EE9" w:rsidRPr="00BE6EE9" w:rsidRDefault="00BE6EE9" w:rsidP="00BE6EE9">
                            <w:pPr>
                              <w:pStyle w:val="BodyText"/>
                              <w:shd w:val="clear" w:color="auto" w:fill="FFFFFF" w:themeFill="background1"/>
                              <w:spacing w:after="0"/>
                              <w:ind w:left="426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E6EE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Eliminate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</w:t>
                            </w:r>
                            <w:r w:rsidRPr="00BE6EE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azard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this </w:t>
                            </w:r>
                            <w:r w:rsidRPr="00BE6EE9">
                              <w:rPr>
                                <w:rFonts w:asciiTheme="minorHAnsi" w:hAnsiTheme="minorHAnsi" w:cs="Gotham Light"/>
                                <w:color w:val="221E1F"/>
                                <w:sz w:val="22"/>
                                <w:szCs w:val="22"/>
                              </w:rPr>
                              <w:t>will also eliminate any risks associated with that hazard.</w:t>
                            </w:r>
                          </w:p>
                          <w:p w:rsidR="00BE6EE9" w:rsidRPr="00BE6EE9" w:rsidRDefault="00BE6EE9" w:rsidP="00BE6EE9">
                            <w:pPr>
                              <w:pStyle w:val="BodyText"/>
                              <w:shd w:val="clear" w:color="auto" w:fill="FFFFFF" w:themeFill="background1"/>
                              <w:spacing w:after="0"/>
                              <w:ind w:left="426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E6EE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If it cannot be eliminated then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E6EE9" w:rsidRPr="00BE6EE9" w:rsidRDefault="00BE6EE9" w:rsidP="00BE6EE9">
                            <w:pPr>
                              <w:pStyle w:val="BodyText"/>
                              <w:shd w:val="clear" w:color="auto" w:fill="FFFFFF" w:themeFill="background1"/>
                              <w:spacing w:after="0"/>
                              <w:ind w:left="426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E6EE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Minimise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the hazard e</w:t>
                            </w:r>
                            <w:r w:rsidRPr="00BE6EE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ither</w:t>
                            </w:r>
                            <w:r w:rsidR="004F268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firstly</w:t>
                            </w:r>
                            <w:r w:rsidRPr="00BE6EE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by substituting, isolating or implementing engineering controls to the hazard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BE6EE9" w:rsidRPr="00BE6EE9" w:rsidRDefault="00BE6EE9" w:rsidP="00BE6EE9">
                            <w:pPr>
                              <w:pStyle w:val="BodyText"/>
                              <w:shd w:val="clear" w:color="auto" w:fill="FFFFFF" w:themeFill="background1"/>
                              <w:spacing w:after="0"/>
                              <w:ind w:left="426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E6EE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If a risk still remains then the remaining risk </w:t>
                            </w:r>
                            <w:r w:rsidR="004F268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may </w:t>
                            </w:r>
                            <w:r w:rsidRPr="00BE6EE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be minimised further by using administrative controls</w:t>
                            </w:r>
                            <w:r w:rsidR="00B60F9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such as procedures, </w:t>
                            </w:r>
                            <w:r w:rsidR="00BA297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and or </w:t>
                            </w:r>
                            <w:r w:rsidRPr="00BE6EE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</w:t>
                            </w:r>
                            <w:r w:rsidR="00BA297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ersonal </w:t>
                            </w:r>
                            <w:r w:rsidRPr="00BE6EE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</w:t>
                            </w:r>
                            <w:r w:rsidR="00BA297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rotective </w:t>
                            </w:r>
                            <w:r w:rsidRPr="00BE6EE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</w:t>
                            </w:r>
                            <w:r w:rsidR="00BA297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quipment.</w:t>
                            </w:r>
                            <w:r w:rsidRPr="00BE6EE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968E6" w:rsidRPr="00BE6EE9" w:rsidRDefault="006968E6" w:rsidP="006968E6">
                            <w:pPr>
                              <w:rPr>
                                <w:b/>
                              </w:rPr>
                            </w:pPr>
                          </w:p>
                          <w:p w:rsidR="006968E6" w:rsidRPr="00842820" w:rsidRDefault="006968E6" w:rsidP="006968E6">
                            <w:pPr>
                              <w:pStyle w:val="BodyText"/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25.6pt;margin-top:2.9pt;width:211.8pt;height:35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" strokecolor="#ffc000" strokeweight="1.5pt">
                <v:textbox>
                  <w:txbxContent>
                    <w:p w:rsidR="006968E6" w:rsidRPr="00BE6EE9" w:rsidRDefault="006968E6" w:rsidP="006968E6">
                      <w:pPr>
                        <w:pStyle w:val="Pa3"/>
                        <w:spacing w:after="160"/>
                        <w:rPr>
                          <w:rFonts w:asciiTheme="minorHAnsi" w:hAnsiTheme="minorHAnsi" w:cs="Gotham Light"/>
                          <w:color w:val="221E1F"/>
                          <w:sz w:val="22"/>
                          <w:szCs w:val="22"/>
                        </w:rPr>
                      </w:pPr>
                      <w:r w:rsidRPr="00BE6EE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Hazard</w:t>
                      </w:r>
                      <w:r w:rsidR="00BE6EE9" w:rsidRPr="00BE6EE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:</w:t>
                      </w:r>
                      <w:r w:rsidRPr="00BE6EE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BE6EE9">
                        <w:rPr>
                          <w:rFonts w:asciiTheme="minorHAnsi" w:hAnsiTheme="minorHAnsi" w:cs="Gotham Light"/>
                          <w:color w:val="221E1F"/>
                          <w:sz w:val="22"/>
                          <w:szCs w:val="22"/>
                        </w:rPr>
                        <w:t xml:space="preserve">means a situation or thing that has the potential to harm a person. </w:t>
                      </w:r>
                    </w:p>
                    <w:p w:rsidR="006968E6" w:rsidRPr="00BE6EE9" w:rsidRDefault="00BE6EE9" w:rsidP="00BE6EE9">
                      <w:pPr>
                        <w:pStyle w:val="Pa3"/>
                        <w:spacing w:after="160"/>
                        <w:rPr>
                          <w:rFonts w:asciiTheme="minorHAnsi" w:hAnsiTheme="minorHAnsi" w:cs="Gotham Light"/>
                          <w:color w:val="221E1F"/>
                          <w:sz w:val="22"/>
                          <w:szCs w:val="22"/>
                        </w:rPr>
                      </w:pPr>
                      <w:r w:rsidRPr="00BE6EE9">
                        <w:rPr>
                          <w:rFonts w:asciiTheme="minorHAnsi" w:hAnsiTheme="minorHAnsi" w:cs="Gotham Medium"/>
                          <w:b/>
                          <w:color w:val="221E1F"/>
                          <w:sz w:val="22"/>
                          <w:szCs w:val="22"/>
                        </w:rPr>
                        <w:t xml:space="preserve">Risk: </w:t>
                      </w:r>
                      <w:r w:rsidR="006968E6" w:rsidRPr="00BE6EE9">
                        <w:rPr>
                          <w:rFonts w:asciiTheme="minorHAnsi" w:hAnsiTheme="minorHAnsi" w:cs="Gotham Light"/>
                          <w:color w:val="221E1F"/>
                          <w:sz w:val="22"/>
                          <w:szCs w:val="22"/>
                        </w:rPr>
                        <w:t xml:space="preserve">is the possibility that harm (death, injury or illness) might occur when exposed to a hazard. </w:t>
                      </w:r>
                    </w:p>
                    <w:p w:rsidR="00BE6EE9" w:rsidRPr="00BE6EE9" w:rsidRDefault="00BE6EE9" w:rsidP="00BE6EE9">
                      <w:pPr>
                        <w:spacing w:after="0" w:line="240" w:lineRule="auto"/>
                      </w:pPr>
                      <w:r w:rsidRPr="00BE6EE9">
                        <w:rPr>
                          <w:b/>
                        </w:rPr>
                        <w:t>Residual Risk</w:t>
                      </w:r>
                      <w:r w:rsidRPr="00BE6EE9">
                        <w:t xml:space="preserve">: The </w:t>
                      </w:r>
                      <w:proofErr w:type="gramStart"/>
                      <w:r w:rsidRPr="00BE6EE9">
                        <w:t>level of risk remaining after all control measures have</w:t>
                      </w:r>
                      <w:proofErr w:type="gramEnd"/>
                      <w:r w:rsidRPr="00BE6EE9">
                        <w:t xml:space="preserve"> been implemented.</w:t>
                      </w:r>
                    </w:p>
                    <w:p w:rsidR="00BE6EE9" w:rsidRPr="00BE6EE9" w:rsidRDefault="006968E6" w:rsidP="00BE6EE9">
                      <w:pPr>
                        <w:pStyle w:val="BodyText"/>
                        <w:shd w:val="clear" w:color="auto" w:fill="FFFFFF" w:themeFill="background1"/>
                        <w:spacing w:after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E6EE9">
                        <w:rPr>
                          <w:rFonts w:asciiTheme="minorHAnsi" w:hAnsiTheme="minorHAnsi" w:cs="Gotham Medium"/>
                          <w:b/>
                          <w:color w:val="221E1F"/>
                          <w:sz w:val="22"/>
                          <w:szCs w:val="22"/>
                        </w:rPr>
                        <w:t>Risk control</w:t>
                      </w:r>
                      <w:r w:rsidRPr="00BE6EE9">
                        <w:rPr>
                          <w:rFonts w:asciiTheme="minorHAnsi" w:hAnsiTheme="minorHAnsi" w:cs="Gotham Medium"/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r w:rsidR="00BE6EE9">
                        <w:rPr>
                          <w:rFonts w:asciiTheme="minorHAnsi" w:hAnsiTheme="minorHAnsi" w:cs="Gotham Medium"/>
                          <w:color w:val="221E1F"/>
                          <w:sz w:val="22"/>
                          <w:szCs w:val="22"/>
                        </w:rPr>
                        <w:t xml:space="preserve">means if </w:t>
                      </w:r>
                      <w:r w:rsidR="00BE6EE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</w:t>
                      </w:r>
                      <w:r w:rsidR="00BE6EE9" w:rsidRPr="00BE6EE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 is reasonably practicable</w:t>
                      </w:r>
                      <w:r w:rsidR="00BE6EE9">
                        <w:rPr>
                          <w:rFonts w:asciiTheme="minorHAnsi" w:hAnsiTheme="minorHAnsi" w:cs="Gotham Light"/>
                          <w:color w:val="221E1F"/>
                          <w:sz w:val="22"/>
                          <w:szCs w:val="22"/>
                        </w:rPr>
                        <w:t>;</w:t>
                      </w:r>
                    </w:p>
                    <w:p w:rsidR="00BE6EE9" w:rsidRPr="00BE6EE9" w:rsidRDefault="00BE6EE9" w:rsidP="00BE6EE9">
                      <w:pPr>
                        <w:pStyle w:val="BodyText"/>
                        <w:shd w:val="clear" w:color="auto" w:fill="FFFFFF" w:themeFill="background1"/>
                        <w:spacing w:after="0"/>
                        <w:ind w:left="426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E6EE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Eliminate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the 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h</w:t>
                      </w:r>
                      <w:r w:rsidRPr="00BE6EE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azard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,</w:t>
                      </w:r>
                      <w:proofErr w:type="gramEnd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this </w:t>
                      </w:r>
                      <w:r w:rsidRPr="00BE6EE9">
                        <w:rPr>
                          <w:rFonts w:asciiTheme="minorHAnsi" w:hAnsiTheme="minorHAnsi" w:cs="Gotham Light"/>
                          <w:color w:val="221E1F"/>
                          <w:sz w:val="22"/>
                          <w:szCs w:val="22"/>
                        </w:rPr>
                        <w:t>will also eliminate any risks associated with that hazard.</w:t>
                      </w:r>
                    </w:p>
                    <w:p w:rsidR="00BE6EE9" w:rsidRPr="00BE6EE9" w:rsidRDefault="00BE6EE9" w:rsidP="00BE6EE9">
                      <w:pPr>
                        <w:pStyle w:val="BodyText"/>
                        <w:shd w:val="clear" w:color="auto" w:fill="FFFFFF" w:themeFill="background1"/>
                        <w:spacing w:after="0"/>
                        <w:ind w:left="426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E6EE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If it cannot be eliminated then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:</w:t>
                      </w:r>
                    </w:p>
                    <w:p w:rsidR="00BE6EE9" w:rsidRPr="00BE6EE9" w:rsidRDefault="00BE6EE9" w:rsidP="00BE6EE9">
                      <w:pPr>
                        <w:pStyle w:val="BodyText"/>
                        <w:shd w:val="clear" w:color="auto" w:fill="FFFFFF" w:themeFill="background1"/>
                        <w:spacing w:after="0"/>
                        <w:ind w:left="426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E6EE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Minimise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the hazard e</w:t>
                      </w:r>
                      <w:r w:rsidRPr="00BE6EE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ither</w:t>
                      </w:r>
                      <w:r w:rsidR="004F268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firstly</w:t>
                      </w:r>
                      <w:r w:rsidRPr="00BE6EE9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by substituting, isolating or implementing engineering controls to the hazard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BE6EE9" w:rsidRPr="00BE6EE9" w:rsidRDefault="00BE6EE9" w:rsidP="00BE6EE9">
                      <w:pPr>
                        <w:pStyle w:val="BodyText"/>
                        <w:shd w:val="clear" w:color="auto" w:fill="FFFFFF" w:themeFill="background1"/>
                        <w:spacing w:after="0"/>
                        <w:ind w:left="426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E6EE9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If a risk still remains then the remaining risk </w:t>
                      </w:r>
                      <w:r w:rsidR="004F268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may </w:t>
                      </w:r>
                      <w:r w:rsidRPr="00BE6EE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be minimised further by using administrative controls</w:t>
                      </w:r>
                      <w:r w:rsidR="00B60F9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such as procedures, </w:t>
                      </w:r>
                      <w:r w:rsidR="00BA297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and or </w:t>
                      </w:r>
                      <w:r w:rsidRPr="00BE6EE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</w:t>
                      </w:r>
                      <w:r w:rsidR="00BA297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ersonal </w:t>
                      </w:r>
                      <w:r w:rsidRPr="00BE6EE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</w:t>
                      </w:r>
                      <w:r w:rsidR="00BA297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rotective </w:t>
                      </w:r>
                      <w:r w:rsidRPr="00BE6EE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</w:t>
                      </w:r>
                      <w:r w:rsidR="00BA297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quipment.</w:t>
                      </w:r>
                      <w:r w:rsidRPr="00BE6EE9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968E6" w:rsidRPr="00BE6EE9" w:rsidRDefault="006968E6" w:rsidP="006968E6">
                      <w:pPr>
                        <w:rPr>
                          <w:b/>
                        </w:rPr>
                      </w:pPr>
                    </w:p>
                    <w:p w:rsidR="006968E6" w:rsidRPr="00842820" w:rsidRDefault="006968E6" w:rsidP="006968E6">
                      <w:pPr>
                        <w:pStyle w:val="BodyText"/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4977D6">
        <w:rPr>
          <w:rFonts w:asciiTheme="minorHAnsi" w:hAnsiTheme="minorHAnsi"/>
          <w:sz w:val="22"/>
          <w:szCs w:val="22"/>
        </w:rPr>
        <w:t xml:space="preserve">List all the known or potential hazards associated with the proposed activity or area. </w:t>
      </w:r>
    </w:p>
    <w:p w:rsidR="00BA297E" w:rsidRPr="004977D6" w:rsidRDefault="00BA297E" w:rsidP="00BA297E">
      <w:pPr>
        <w:pStyle w:val="ListNumber"/>
        <w:numPr>
          <w:ilvl w:val="0"/>
          <w:numId w:val="9"/>
        </w:numPr>
        <w:ind w:left="426"/>
        <w:rPr>
          <w:rFonts w:asciiTheme="minorHAnsi" w:hAnsiTheme="minorHAnsi"/>
          <w:sz w:val="22"/>
          <w:szCs w:val="22"/>
        </w:rPr>
      </w:pPr>
      <w:r w:rsidRPr="004977D6">
        <w:rPr>
          <w:rFonts w:asciiTheme="minorHAnsi" w:hAnsiTheme="minorHAnsi"/>
          <w:sz w:val="22"/>
          <w:szCs w:val="22"/>
        </w:rPr>
        <w:t xml:space="preserve">Identify how this hazard could cause people harm </w:t>
      </w:r>
    </w:p>
    <w:p w:rsidR="00BA297E" w:rsidRPr="004977D6" w:rsidRDefault="00BA297E" w:rsidP="00BA297E">
      <w:pPr>
        <w:pStyle w:val="ListNumber"/>
        <w:numPr>
          <w:ilvl w:val="0"/>
          <w:numId w:val="9"/>
        </w:numPr>
        <w:ind w:left="426"/>
        <w:rPr>
          <w:rFonts w:asciiTheme="minorHAnsi" w:hAnsiTheme="minorHAnsi"/>
          <w:sz w:val="22"/>
          <w:szCs w:val="22"/>
        </w:rPr>
      </w:pPr>
      <w:r w:rsidRPr="004977D6">
        <w:rPr>
          <w:rFonts w:asciiTheme="minorHAnsi" w:hAnsiTheme="minorHAnsi"/>
          <w:sz w:val="22"/>
          <w:szCs w:val="22"/>
        </w:rPr>
        <w:t>Identify suitable control options for the hazard that will reduce the risk levels.</w:t>
      </w:r>
    </w:p>
    <w:p w:rsidR="00BA297E" w:rsidRPr="004977D6" w:rsidRDefault="00BA297E" w:rsidP="00BA297E">
      <w:pPr>
        <w:pStyle w:val="ListNumber"/>
        <w:numPr>
          <w:ilvl w:val="0"/>
          <w:numId w:val="9"/>
        </w:numPr>
        <w:ind w:left="426"/>
        <w:rPr>
          <w:rFonts w:asciiTheme="minorHAnsi" w:hAnsiTheme="minorHAnsi"/>
          <w:sz w:val="22"/>
          <w:szCs w:val="22"/>
        </w:rPr>
      </w:pPr>
      <w:r w:rsidRPr="004977D6">
        <w:rPr>
          <w:rFonts w:asciiTheme="minorHAnsi" w:hAnsiTheme="minorHAnsi"/>
          <w:sz w:val="22"/>
          <w:szCs w:val="22"/>
        </w:rPr>
        <w:t xml:space="preserve">Consider the likelihood of it occurring and the consequence if it did occur. </w:t>
      </w:r>
    </w:p>
    <w:p w:rsidR="00BA297E" w:rsidRPr="004977D6" w:rsidRDefault="00BA297E" w:rsidP="00BA297E">
      <w:pPr>
        <w:pStyle w:val="ListNumber"/>
        <w:numPr>
          <w:ilvl w:val="0"/>
          <w:numId w:val="9"/>
        </w:numPr>
        <w:ind w:left="426"/>
        <w:rPr>
          <w:rFonts w:asciiTheme="minorHAnsi" w:hAnsiTheme="minorHAnsi"/>
          <w:sz w:val="22"/>
          <w:szCs w:val="22"/>
        </w:rPr>
      </w:pPr>
      <w:r w:rsidRPr="004977D6">
        <w:rPr>
          <w:rFonts w:asciiTheme="minorHAnsi" w:hAnsiTheme="minorHAnsi"/>
          <w:sz w:val="22"/>
          <w:szCs w:val="22"/>
        </w:rPr>
        <w:t xml:space="preserve">Use the Risk Rating Matrix below to rate the hazard risk. </w:t>
      </w:r>
    </w:p>
    <w:p w:rsidR="00BA297E" w:rsidRPr="004977D6" w:rsidRDefault="00BA297E" w:rsidP="00BA297E">
      <w:pPr>
        <w:pStyle w:val="ListNumber"/>
        <w:numPr>
          <w:ilvl w:val="0"/>
          <w:numId w:val="9"/>
        </w:numPr>
        <w:ind w:left="426"/>
        <w:rPr>
          <w:rFonts w:asciiTheme="minorHAnsi" w:hAnsiTheme="minorHAnsi"/>
          <w:sz w:val="22"/>
          <w:szCs w:val="22"/>
        </w:rPr>
      </w:pPr>
      <w:r w:rsidRPr="004977D6">
        <w:rPr>
          <w:rFonts w:asciiTheme="minorHAnsi" w:hAnsiTheme="minorHAnsi"/>
          <w:sz w:val="22"/>
          <w:szCs w:val="22"/>
        </w:rPr>
        <w:t xml:space="preserve">Determine if the controls </w:t>
      </w:r>
      <w:r>
        <w:rPr>
          <w:rFonts w:asciiTheme="minorHAnsi" w:hAnsiTheme="minorHAnsi"/>
          <w:sz w:val="22"/>
          <w:szCs w:val="22"/>
        </w:rPr>
        <w:t xml:space="preserve">to eliminate </w:t>
      </w:r>
      <w:r w:rsidRPr="004977D6">
        <w:rPr>
          <w:rFonts w:asciiTheme="minorHAnsi" w:hAnsiTheme="minorHAnsi"/>
          <w:sz w:val="22"/>
          <w:szCs w:val="22"/>
        </w:rPr>
        <w:t>and minimise the hazard reduces the risk to an acceptable low level.</w:t>
      </w:r>
    </w:p>
    <w:p w:rsidR="00BA297E" w:rsidRDefault="00BA297E" w:rsidP="00BA297E">
      <w:pPr>
        <w:pStyle w:val="ListNumber"/>
        <w:numPr>
          <w:ilvl w:val="0"/>
          <w:numId w:val="9"/>
        </w:numPr>
        <w:ind w:left="426"/>
        <w:rPr>
          <w:rFonts w:asciiTheme="minorHAnsi" w:hAnsiTheme="minorHAnsi"/>
          <w:sz w:val="22"/>
          <w:szCs w:val="22"/>
        </w:rPr>
      </w:pPr>
      <w:r w:rsidRPr="004977D6">
        <w:rPr>
          <w:rFonts w:asciiTheme="minorHAnsi" w:hAnsiTheme="minorHAnsi"/>
          <w:sz w:val="22"/>
          <w:szCs w:val="22"/>
        </w:rPr>
        <w:t>Think about what residual risk is left after these controls are in place and what further controls are needed.</w:t>
      </w:r>
    </w:p>
    <w:p w:rsidR="0026619B" w:rsidRPr="00BA297E" w:rsidRDefault="00BA297E" w:rsidP="00BA297E">
      <w:pPr>
        <w:pStyle w:val="ListNumber"/>
        <w:numPr>
          <w:ilvl w:val="0"/>
          <w:numId w:val="9"/>
        </w:numPr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Decide who and when these controls will be put in place. </w:t>
      </w:r>
    </w:p>
    <w:p w:rsidR="00391D42" w:rsidRPr="003F3C9B" w:rsidRDefault="00391D42" w:rsidP="00BA297E">
      <w:pPr>
        <w:pStyle w:val="ListNumber"/>
        <w:numPr>
          <w:ilvl w:val="0"/>
          <w:numId w:val="0"/>
        </w:numPr>
        <w:ind w:left="397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1275"/>
        <w:gridCol w:w="1134"/>
        <w:gridCol w:w="1276"/>
        <w:gridCol w:w="1418"/>
      </w:tblGrid>
      <w:tr w:rsidR="006968E6" w:rsidRPr="006968E6" w:rsidTr="00950090">
        <w:tc>
          <w:tcPr>
            <w:tcW w:w="7938" w:type="dxa"/>
            <w:gridSpan w:val="6"/>
            <w:shd w:val="clear" w:color="auto" w:fill="C6D9F1" w:themeFill="text2" w:themeFillTint="33"/>
          </w:tcPr>
          <w:p w:rsidR="006968E6" w:rsidRPr="00BE6EE9" w:rsidRDefault="006968E6" w:rsidP="00917E94">
            <w:pPr>
              <w:rPr>
                <w:b/>
                <w:sz w:val="24"/>
                <w:szCs w:val="24"/>
              </w:rPr>
            </w:pPr>
            <w:r w:rsidRPr="00BE6EE9">
              <w:rPr>
                <w:b/>
                <w:sz w:val="24"/>
                <w:szCs w:val="24"/>
              </w:rPr>
              <w:t xml:space="preserve">Risk Rating Matrix  </w:t>
            </w:r>
          </w:p>
        </w:tc>
      </w:tr>
      <w:tr w:rsidR="004977D6" w:rsidTr="00950090">
        <w:tc>
          <w:tcPr>
            <w:tcW w:w="1417" w:type="dxa"/>
          </w:tcPr>
          <w:p w:rsidR="004977D6" w:rsidRPr="00A113B6" w:rsidRDefault="004977D6" w:rsidP="00917E94">
            <w:pPr>
              <w:rPr>
                <w:b/>
              </w:rPr>
            </w:pPr>
            <w:r w:rsidRPr="00A113B6">
              <w:rPr>
                <w:b/>
              </w:rPr>
              <w:t>Likelihood</w:t>
            </w:r>
          </w:p>
        </w:tc>
        <w:tc>
          <w:tcPr>
            <w:tcW w:w="6521" w:type="dxa"/>
            <w:gridSpan w:val="5"/>
          </w:tcPr>
          <w:p w:rsidR="004977D6" w:rsidRPr="00A113B6" w:rsidRDefault="004977D6" w:rsidP="00917E94">
            <w:pPr>
              <w:rPr>
                <w:b/>
              </w:rPr>
            </w:pPr>
            <w:r>
              <w:t xml:space="preserve">                               </w:t>
            </w:r>
            <w:r w:rsidRPr="00A113B6">
              <w:rPr>
                <w:b/>
              </w:rPr>
              <w:t xml:space="preserve">Consequence </w:t>
            </w:r>
          </w:p>
        </w:tc>
      </w:tr>
      <w:tr w:rsidR="006968E6" w:rsidTr="00950090">
        <w:tc>
          <w:tcPr>
            <w:tcW w:w="1417" w:type="dxa"/>
          </w:tcPr>
          <w:p w:rsidR="004977D6" w:rsidRDefault="004977D6" w:rsidP="00917E94"/>
        </w:tc>
        <w:tc>
          <w:tcPr>
            <w:tcW w:w="1418" w:type="dxa"/>
          </w:tcPr>
          <w:p w:rsidR="004977D6" w:rsidRDefault="004977D6" w:rsidP="00917E94"/>
        </w:tc>
        <w:tc>
          <w:tcPr>
            <w:tcW w:w="1275" w:type="dxa"/>
          </w:tcPr>
          <w:p w:rsidR="004977D6" w:rsidRDefault="004977D6" w:rsidP="00917E94"/>
        </w:tc>
        <w:tc>
          <w:tcPr>
            <w:tcW w:w="1134" w:type="dxa"/>
          </w:tcPr>
          <w:p w:rsidR="004977D6" w:rsidRDefault="004977D6" w:rsidP="00917E94"/>
        </w:tc>
        <w:tc>
          <w:tcPr>
            <w:tcW w:w="1276" w:type="dxa"/>
          </w:tcPr>
          <w:p w:rsidR="004977D6" w:rsidRDefault="004977D6" w:rsidP="00917E94"/>
        </w:tc>
        <w:tc>
          <w:tcPr>
            <w:tcW w:w="1418" w:type="dxa"/>
          </w:tcPr>
          <w:p w:rsidR="004977D6" w:rsidRDefault="004977D6" w:rsidP="00917E94"/>
        </w:tc>
      </w:tr>
      <w:tr w:rsidR="006968E6" w:rsidTr="00950090">
        <w:tc>
          <w:tcPr>
            <w:tcW w:w="1417" w:type="dxa"/>
          </w:tcPr>
          <w:p w:rsidR="004977D6" w:rsidRPr="00A113B6" w:rsidRDefault="004977D6" w:rsidP="00917E94">
            <w:pPr>
              <w:rPr>
                <w:b/>
              </w:rPr>
            </w:pPr>
          </w:p>
        </w:tc>
        <w:tc>
          <w:tcPr>
            <w:tcW w:w="1418" w:type="dxa"/>
          </w:tcPr>
          <w:p w:rsidR="004977D6" w:rsidRPr="00A113B6" w:rsidRDefault="004977D6" w:rsidP="00917E94">
            <w:pPr>
              <w:rPr>
                <w:b/>
              </w:rPr>
            </w:pPr>
            <w:r w:rsidRPr="00A113B6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Insignificant</w:t>
            </w:r>
          </w:p>
        </w:tc>
        <w:tc>
          <w:tcPr>
            <w:tcW w:w="1275" w:type="dxa"/>
          </w:tcPr>
          <w:p w:rsidR="004977D6" w:rsidRPr="00A113B6" w:rsidRDefault="004977D6" w:rsidP="00917E94">
            <w:pPr>
              <w:rPr>
                <w:b/>
              </w:rPr>
            </w:pPr>
            <w:r w:rsidRPr="00A113B6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Minor</w:t>
            </w:r>
          </w:p>
        </w:tc>
        <w:tc>
          <w:tcPr>
            <w:tcW w:w="1134" w:type="dxa"/>
            <w:vAlign w:val="bottom"/>
          </w:tcPr>
          <w:p w:rsidR="004977D6" w:rsidRPr="00A113B6" w:rsidRDefault="004977D6" w:rsidP="00917E94">
            <w:pPr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A113B6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Moderate</w:t>
            </w:r>
          </w:p>
        </w:tc>
        <w:tc>
          <w:tcPr>
            <w:tcW w:w="1276" w:type="dxa"/>
            <w:vAlign w:val="bottom"/>
          </w:tcPr>
          <w:p w:rsidR="004977D6" w:rsidRPr="00A113B6" w:rsidRDefault="004977D6" w:rsidP="00917E94">
            <w:pPr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A113B6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Major</w:t>
            </w:r>
          </w:p>
        </w:tc>
        <w:tc>
          <w:tcPr>
            <w:tcW w:w="1418" w:type="dxa"/>
          </w:tcPr>
          <w:p w:rsidR="004977D6" w:rsidRPr="00A113B6" w:rsidRDefault="004977D6" w:rsidP="00917E94">
            <w:pPr>
              <w:rPr>
                <w:b/>
              </w:rPr>
            </w:pPr>
            <w:r w:rsidRPr="00A113B6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Catastrophic</w:t>
            </w:r>
          </w:p>
        </w:tc>
      </w:tr>
      <w:tr w:rsidR="006968E6" w:rsidTr="00950090">
        <w:tc>
          <w:tcPr>
            <w:tcW w:w="1417" w:type="dxa"/>
          </w:tcPr>
          <w:p w:rsidR="004977D6" w:rsidRPr="00A113B6" w:rsidRDefault="00BE6EE9" w:rsidP="00917E94">
            <w:pPr>
              <w:rPr>
                <w:b/>
              </w:rPr>
            </w:pPr>
            <w:r w:rsidRPr="00A113B6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Certain</w:t>
            </w:r>
          </w:p>
        </w:tc>
        <w:tc>
          <w:tcPr>
            <w:tcW w:w="1418" w:type="dxa"/>
            <w:shd w:val="clear" w:color="auto" w:fill="FFC000"/>
            <w:vAlign w:val="bottom"/>
          </w:tcPr>
          <w:p w:rsidR="004977D6" w:rsidRPr="00A113B6" w:rsidRDefault="004977D6" w:rsidP="00917E9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113B6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igh</w:t>
            </w:r>
          </w:p>
        </w:tc>
        <w:tc>
          <w:tcPr>
            <w:tcW w:w="1275" w:type="dxa"/>
            <w:shd w:val="clear" w:color="auto" w:fill="FFC000"/>
            <w:vAlign w:val="bottom"/>
          </w:tcPr>
          <w:p w:rsidR="004977D6" w:rsidRPr="00A113B6" w:rsidRDefault="004977D6" w:rsidP="00917E9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113B6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igh</w:t>
            </w:r>
          </w:p>
        </w:tc>
        <w:tc>
          <w:tcPr>
            <w:tcW w:w="1134" w:type="dxa"/>
            <w:shd w:val="clear" w:color="auto" w:fill="FF0000"/>
            <w:vAlign w:val="bottom"/>
          </w:tcPr>
          <w:p w:rsidR="004977D6" w:rsidRPr="00A113B6" w:rsidRDefault="004977D6" w:rsidP="00917E9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113B6">
              <w:rPr>
                <w:rFonts w:ascii="Calibri" w:eastAsia="Times New Roman" w:hAnsi="Calibri" w:cs="Times New Roman"/>
                <w:color w:val="000000"/>
                <w:lang w:eastAsia="en-NZ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xtreme</w:t>
            </w:r>
          </w:p>
        </w:tc>
        <w:tc>
          <w:tcPr>
            <w:tcW w:w="1276" w:type="dxa"/>
            <w:shd w:val="clear" w:color="auto" w:fill="FF0000"/>
            <w:vAlign w:val="bottom"/>
          </w:tcPr>
          <w:p w:rsidR="004977D6" w:rsidRPr="00A113B6" w:rsidRDefault="004977D6" w:rsidP="00917E9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113B6">
              <w:rPr>
                <w:rFonts w:ascii="Calibri" w:eastAsia="Times New Roman" w:hAnsi="Calibri" w:cs="Times New Roman"/>
                <w:color w:val="000000"/>
                <w:lang w:eastAsia="en-NZ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xtreme</w:t>
            </w:r>
          </w:p>
        </w:tc>
        <w:tc>
          <w:tcPr>
            <w:tcW w:w="1418" w:type="dxa"/>
            <w:shd w:val="clear" w:color="auto" w:fill="FF0000"/>
            <w:vAlign w:val="bottom"/>
          </w:tcPr>
          <w:p w:rsidR="004977D6" w:rsidRPr="00A113B6" w:rsidRDefault="004977D6" w:rsidP="00917E9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113B6">
              <w:rPr>
                <w:rFonts w:ascii="Calibri" w:eastAsia="Times New Roman" w:hAnsi="Calibri" w:cs="Times New Roman"/>
                <w:color w:val="000000"/>
                <w:lang w:eastAsia="en-NZ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xtreme</w:t>
            </w:r>
          </w:p>
        </w:tc>
      </w:tr>
      <w:tr w:rsidR="006968E6" w:rsidTr="00950090">
        <w:tc>
          <w:tcPr>
            <w:tcW w:w="1417" w:type="dxa"/>
          </w:tcPr>
          <w:p w:rsidR="004977D6" w:rsidRPr="00A113B6" w:rsidRDefault="00BE6EE9" w:rsidP="00917E94">
            <w:pPr>
              <w:rPr>
                <w:b/>
              </w:rPr>
            </w:pPr>
            <w:r w:rsidRPr="00A113B6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Likely</w:t>
            </w:r>
          </w:p>
        </w:tc>
        <w:tc>
          <w:tcPr>
            <w:tcW w:w="1418" w:type="dxa"/>
            <w:shd w:val="clear" w:color="auto" w:fill="FFFF00"/>
            <w:vAlign w:val="bottom"/>
          </w:tcPr>
          <w:p w:rsidR="004977D6" w:rsidRPr="00A113B6" w:rsidRDefault="004977D6" w:rsidP="00917E9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113B6">
              <w:rPr>
                <w:rFonts w:ascii="Calibri" w:eastAsia="Times New Roman" w:hAnsi="Calibri" w:cs="Times New Roman"/>
                <w:color w:val="000000"/>
                <w:lang w:eastAsia="en-NZ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oderate</w:t>
            </w:r>
          </w:p>
        </w:tc>
        <w:tc>
          <w:tcPr>
            <w:tcW w:w="1275" w:type="dxa"/>
            <w:shd w:val="clear" w:color="auto" w:fill="FFC000"/>
            <w:vAlign w:val="bottom"/>
          </w:tcPr>
          <w:p w:rsidR="004977D6" w:rsidRPr="00A113B6" w:rsidRDefault="004977D6" w:rsidP="00917E9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113B6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igh</w:t>
            </w:r>
          </w:p>
        </w:tc>
        <w:tc>
          <w:tcPr>
            <w:tcW w:w="1134" w:type="dxa"/>
            <w:shd w:val="clear" w:color="auto" w:fill="FFC000"/>
            <w:vAlign w:val="bottom"/>
          </w:tcPr>
          <w:p w:rsidR="004977D6" w:rsidRPr="00A113B6" w:rsidRDefault="004977D6" w:rsidP="00917E9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113B6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igh</w:t>
            </w:r>
          </w:p>
        </w:tc>
        <w:tc>
          <w:tcPr>
            <w:tcW w:w="1276" w:type="dxa"/>
            <w:shd w:val="clear" w:color="auto" w:fill="FF0000"/>
            <w:vAlign w:val="bottom"/>
          </w:tcPr>
          <w:p w:rsidR="004977D6" w:rsidRPr="00A113B6" w:rsidRDefault="004977D6" w:rsidP="00917E9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113B6">
              <w:rPr>
                <w:rFonts w:ascii="Calibri" w:eastAsia="Times New Roman" w:hAnsi="Calibri" w:cs="Times New Roman"/>
                <w:color w:val="000000"/>
                <w:lang w:eastAsia="en-NZ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xtreme</w:t>
            </w:r>
          </w:p>
        </w:tc>
        <w:tc>
          <w:tcPr>
            <w:tcW w:w="1418" w:type="dxa"/>
            <w:shd w:val="clear" w:color="auto" w:fill="FF0000"/>
            <w:vAlign w:val="bottom"/>
          </w:tcPr>
          <w:p w:rsidR="004977D6" w:rsidRPr="00A113B6" w:rsidRDefault="004977D6" w:rsidP="00917E9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113B6">
              <w:rPr>
                <w:rFonts w:ascii="Calibri" w:eastAsia="Times New Roman" w:hAnsi="Calibri" w:cs="Times New Roman"/>
                <w:color w:val="000000"/>
                <w:lang w:eastAsia="en-NZ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xtreme</w:t>
            </w:r>
          </w:p>
        </w:tc>
      </w:tr>
      <w:tr w:rsidR="006968E6" w:rsidTr="00950090">
        <w:tc>
          <w:tcPr>
            <w:tcW w:w="1417" w:type="dxa"/>
          </w:tcPr>
          <w:p w:rsidR="004977D6" w:rsidRPr="00A113B6" w:rsidRDefault="00BE6EE9" w:rsidP="00917E94">
            <w:pPr>
              <w:rPr>
                <w:b/>
              </w:rPr>
            </w:pPr>
            <w:r w:rsidRPr="00A113B6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Possible</w:t>
            </w:r>
          </w:p>
        </w:tc>
        <w:tc>
          <w:tcPr>
            <w:tcW w:w="1418" w:type="dxa"/>
            <w:shd w:val="clear" w:color="auto" w:fill="92D050"/>
            <w:vAlign w:val="bottom"/>
          </w:tcPr>
          <w:p w:rsidR="004977D6" w:rsidRPr="00A113B6" w:rsidRDefault="004977D6" w:rsidP="00917E9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113B6">
              <w:rPr>
                <w:rFonts w:ascii="Calibri" w:eastAsia="Times New Roman" w:hAnsi="Calibri" w:cs="Times New Roman"/>
                <w:color w:val="000000"/>
                <w:lang w:eastAsia="en-NZ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ow</w:t>
            </w:r>
          </w:p>
        </w:tc>
        <w:tc>
          <w:tcPr>
            <w:tcW w:w="1275" w:type="dxa"/>
            <w:shd w:val="clear" w:color="auto" w:fill="FFFF00"/>
            <w:vAlign w:val="bottom"/>
          </w:tcPr>
          <w:p w:rsidR="004977D6" w:rsidRPr="00A113B6" w:rsidRDefault="004977D6" w:rsidP="00917E9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113B6">
              <w:rPr>
                <w:rFonts w:ascii="Calibri" w:eastAsia="Times New Roman" w:hAnsi="Calibri" w:cs="Times New Roman"/>
                <w:color w:val="000000"/>
                <w:lang w:eastAsia="en-NZ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oderate</w:t>
            </w:r>
          </w:p>
        </w:tc>
        <w:tc>
          <w:tcPr>
            <w:tcW w:w="1134" w:type="dxa"/>
            <w:shd w:val="clear" w:color="auto" w:fill="FFC000"/>
            <w:vAlign w:val="bottom"/>
          </w:tcPr>
          <w:p w:rsidR="004977D6" w:rsidRPr="00A113B6" w:rsidRDefault="004977D6" w:rsidP="00917E9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113B6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igh</w:t>
            </w:r>
          </w:p>
        </w:tc>
        <w:tc>
          <w:tcPr>
            <w:tcW w:w="1276" w:type="dxa"/>
            <w:shd w:val="clear" w:color="auto" w:fill="FF0000"/>
            <w:vAlign w:val="bottom"/>
          </w:tcPr>
          <w:p w:rsidR="004977D6" w:rsidRPr="00A113B6" w:rsidRDefault="004977D6" w:rsidP="00917E9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113B6">
              <w:rPr>
                <w:rFonts w:ascii="Calibri" w:eastAsia="Times New Roman" w:hAnsi="Calibri" w:cs="Times New Roman"/>
                <w:color w:val="000000"/>
                <w:lang w:eastAsia="en-NZ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xtreme</w:t>
            </w:r>
          </w:p>
        </w:tc>
        <w:tc>
          <w:tcPr>
            <w:tcW w:w="1418" w:type="dxa"/>
            <w:shd w:val="clear" w:color="auto" w:fill="FF0000"/>
            <w:vAlign w:val="bottom"/>
          </w:tcPr>
          <w:p w:rsidR="004977D6" w:rsidRPr="00A113B6" w:rsidRDefault="004977D6" w:rsidP="00917E9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113B6">
              <w:rPr>
                <w:rFonts w:ascii="Calibri" w:eastAsia="Times New Roman" w:hAnsi="Calibri" w:cs="Times New Roman"/>
                <w:color w:val="000000"/>
                <w:lang w:eastAsia="en-NZ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xtreme</w:t>
            </w:r>
          </w:p>
        </w:tc>
      </w:tr>
      <w:tr w:rsidR="006968E6" w:rsidTr="00950090">
        <w:tc>
          <w:tcPr>
            <w:tcW w:w="1417" w:type="dxa"/>
          </w:tcPr>
          <w:p w:rsidR="004977D6" w:rsidRPr="00A113B6" w:rsidRDefault="00BE6EE9" w:rsidP="00917E94">
            <w:pPr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A113B6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Unlikely</w:t>
            </w:r>
          </w:p>
        </w:tc>
        <w:tc>
          <w:tcPr>
            <w:tcW w:w="1418" w:type="dxa"/>
            <w:shd w:val="clear" w:color="auto" w:fill="92D050"/>
            <w:vAlign w:val="bottom"/>
          </w:tcPr>
          <w:p w:rsidR="004977D6" w:rsidRPr="00A113B6" w:rsidRDefault="004977D6" w:rsidP="00917E9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113B6">
              <w:rPr>
                <w:rFonts w:ascii="Calibri" w:eastAsia="Times New Roman" w:hAnsi="Calibri" w:cs="Times New Roman"/>
                <w:color w:val="000000"/>
                <w:lang w:eastAsia="en-NZ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ow</w:t>
            </w:r>
          </w:p>
        </w:tc>
        <w:tc>
          <w:tcPr>
            <w:tcW w:w="1275" w:type="dxa"/>
            <w:shd w:val="clear" w:color="auto" w:fill="92D050"/>
            <w:vAlign w:val="bottom"/>
          </w:tcPr>
          <w:p w:rsidR="004977D6" w:rsidRPr="00A113B6" w:rsidRDefault="004977D6" w:rsidP="00917E9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113B6">
              <w:rPr>
                <w:rFonts w:ascii="Calibri" w:eastAsia="Times New Roman" w:hAnsi="Calibri" w:cs="Times New Roman"/>
                <w:color w:val="000000"/>
                <w:lang w:eastAsia="en-NZ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ow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4977D6" w:rsidRPr="00A113B6" w:rsidRDefault="004977D6" w:rsidP="00917E9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113B6">
              <w:rPr>
                <w:rFonts w:ascii="Calibri" w:eastAsia="Times New Roman" w:hAnsi="Calibri" w:cs="Times New Roman"/>
                <w:color w:val="000000"/>
                <w:lang w:eastAsia="en-NZ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oderate</w:t>
            </w:r>
          </w:p>
        </w:tc>
        <w:tc>
          <w:tcPr>
            <w:tcW w:w="1276" w:type="dxa"/>
            <w:shd w:val="clear" w:color="auto" w:fill="FFC000"/>
            <w:vAlign w:val="bottom"/>
          </w:tcPr>
          <w:p w:rsidR="004977D6" w:rsidRPr="00A113B6" w:rsidRDefault="004977D6" w:rsidP="00917E9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113B6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igh</w:t>
            </w:r>
          </w:p>
        </w:tc>
        <w:tc>
          <w:tcPr>
            <w:tcW w:w="1418" w:type="dxa"/>
            <w:shd w:val="clear" w:color="auto" w:fill="FF0000"/>
            <w:vAlign w:val="bottom"/>
          </w:tcPr>
          <w:p w:rsidR="004977D6" w:rsidRPr="00A113B6" w:rsidRDefault="004977D6" w:rsidP="00917E9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113B6">
              <w:rPr>
                <w:rFonts w:ascii="Calibri" w:eastAsia="Times New Roman" w:hAnsi="Calibri" w:cs="Times New Roman"/>
                <w:color w:val="000000"/>
                <w:lang w:eastAsia="en-NZ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xtreme</w:t>
            </w:r>
          </w:p>
        </w:tc>
      </w:tr>
      <w:tr w:rsidR="006968E6" w:rsidTr="00950090">
        <w:tc>
          <w:tcPr>
            <w:tcW w:w="1417" w:type="dxa"/>
          </w:tcPr>
          <w:p w:rsidR="004977D6" w:rsidRPr="00A113B6" w:rsidRDefault="00BE6EE9" w:rsidP="00917E94">
            <w:pPr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113B6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Rare</w:t>
            </w:r>
          </w:p>
        </w:tc>
        <w:tc>
          <w:tcPr>
            <w:tcW w:w="1418" w:type="dxa"/>
            <w:shd w:val="clear" w:color="auto" w:fill="92D050"/>
            <w:vAlign w:val="bottom"/>
          </w:tcPr>
          <w:p w:rsidR="004977D6" w:rsidRPr="00A113B6" w:rsidRDefault="004977D6" w:rsidP="00917E9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113B6">
              <w:rPr>
                <w:rFonts w:ascii="Calibri" w:eastAsia="Times New Roman" w:hAnsi="Calibri" w:cs="Times New Roman"/>
                <w:color w:val="000000"/>
                <w:lang w:eastAsia="en-NZ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ow</w:t>
            </w:r>
          </w:p>
        </w:tc>
        <w:tc>
          <w:tcPr>
            <w:tcW w:w="1275" w:type="dxa"/>
            <w:shd w:val="clear" w:color="auto" w:fill="92D050"/>
            <w:vAlign w:val="bottom"/>
          </w:tcPr>
          <w:p w:rsidR="004977D6" w:rsidRPr="00A113B6" w:rsidRDefault="004977D6" w:rsidP="00917E9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113B6">
              <w:rPr>
                <w:rFonts w:ascii="Calibri" w:eastAsia="Times New Roman" w:hAnsi="Calibri" w:cs="Times New Roman"/>
                <w:color w:val="000000"/>
                <w:lang w:eastAsia="en-NZ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ow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4977D6" w:rsidRPr="00A113B6" w:rsidRDefault="004977D6" w:rsidP="00917E9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113B6">
              <w:rPr>
                <w:rFonts w:ascii="Calibri" w:eastAsia="Times New Roman" w:hAnsi="Calibri" w:cs="Times New Roman"/>
                <w:color w:val="000000"/>
                <w:lang w:eastAsia="en-NZ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oderate</w:t>
            </w:r>
          </w:p>
        </w:tc>
        <w:tc>
          <w:tcPr>
            <w:tcW w:w="1276" w:type="dxa"/>
            <w:shd w:val="clear" w:color="auto" w:fill="FFC000"/>
            <w:vAlign w:val="bottom"/>
          </w:tcPr>
          <w:p w:rsidR="004977D6" w:rsidRPr="00A113B6" w:rsidRDefault="004977D6" w:rsidP="00917E9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113B6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igh</w:t>
            </w:r>
          </w:p>
        </w:tc>
        <w:tc>
          <w:tcPr>
            <w:tcW w:w="1418" w:type="dxa"/>
            <w:shd w:val="clear" w:color="auto" w:fill="FFC000"/>
            <w:vAlign w:val="bottom"/>
          </w:tcPr>
          <w:p w:rsidR="004977D6" w:rsidRPr="00A113B6" w:rsidRDefault="004977D6" w:rsidP="00917E9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113B6">
              <w:rPr>
                <w:rFonts w:ascii="Calibri" w:eastAsia="Times New Roman" w:hAnsi="Calibri" w:cs="Times New Roman"/>
                <w:color w:val="000000"/>
                <w:lang w:eastAsia="en-NZ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igh</w:t>
            </w:r>
          </w:p>
        </w:tc>
      </w:tr>
    </w:tbl>
    <w:p w:rsidR="004977D6" w:rsidRDefault="004977D6" w:rsidP="006968E6">
      <w:pPr>
        <w:spacing w:after="0"/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4977D6" w:rsidRPr="00AB6D4A" w:rsidTr="006968E6">
        <w:trPr>
          <w:trHeight w:val="351"/>
        </w:trPr>
        <w:tc>
          <w:tcPr>
            <w:tcW w:w="1701" w:type="dxa"/>
            <w:shd w:val="clear" w:color="auto" w:fill="FF0000"/>
            <w:noWrap/>
            <w:vAlign w:val="bottom"/>
            <w:hideMark/>
          </w:tcPr>
          <w:p w:rsidR="004977D6" w:rsidRPr="00AB6D4A" w:rsidRDefault="004977D6" w:rsidP="0091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B6D4A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Extreme risk 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4977D6" w:rsidRPr="00AB6D4A" w:rsidRDefault="004977D6" w:rsidP="0091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B6D4A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Immediate Executive action required </w:t>
            </w:r>
          </w:p>
        </w:tc>
      </w:tr>
      <w:tr w:rsidR="004977D6" w:rsidRPr="00AB6D4A" w:rsidTr="006968E6">
        <w:trPr>
          <w:trHeight w:val="351"/>
        </w:trPr>
        <w:tc>
          <w:tcPr>
            <w:tcW w:w="1701" w:type="dxa"/>
            <w:shd w:val="clear" w:color="auto" w:fill="FFC000"/>
            <w:noWrap/>
            <w:vAlign w:val="bottom"/>
          </w:tcPr>
          <w:p w:rsidR="004977D6" w:rsidRPr="00AB6D4A" w:rsidRDefault="004977D6" w:rsidP="0091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B6D4A">
              <w:rPr>
                <w:rFonts w:ascii="Calibri" w:eastAsia="Times New Roman" w:hAnsi="Calibri" w:cs="Times New Roman"/>
                <w:color w:val="000000"/>
                <w:lang w:eastAsia="en-NZ"/>
              </w:rPr>
              <w:t>High risk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4977D6" w:rsidRPr="00AB6D4A" w:rsidRDefault="004977D6" w:rsidP="0091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B6D4A">
              <w:rPr>
                <w:rFonts w:ascii="Calibri" w:eastAsia="Times New Roman" w:hAnsi="Calibri" w:cs="Times New Roman"/>
                <w:color w:val="000000"/>
                <w:lang w:eastAsia="en-NZ"/>
              </w:rPr>
              <w:t>Senior management attention needed</w:t>
            </w:r>
            <w:r w:rsidR="006968E6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</w:p>
        </w:tc>
      </w:tr>
      <w:tr w:rsidR="004977D6" w:rsidRPr="00AB6D4A" w:rsidTr="006968E6">
        <w:trPr>
          <w:trHeight w:val="351"/>
        </w:trPr>
        <w:tc>
          <w:tcPr>
            <w:tcW w:w="1701" w:type="dxa"/>
            <w:shd w:val="clear" w:color="auto" w:fill="FFFF00"/>
            <w:noWrap/>
            <w:vAlign w:val="bottom"/>
          </w:tcPr>
          <w:p w:rsidR="004977D6" w:rsidRPr="00AB6D4A" w:rsidRDefault="004977D6" w:rsidP="0091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B6D4A">
              <w:rPr>
                <w:rFonts w:ascii="Calibri" w:eastAsia="Times New Roman" w:hAnsi="Calibri" w:cs="Times New Roman"/>
                <w:color w:val="000000"/>
                <w:lang w:eastAsia="en-NZ"/>
              </w:rPr>
              <w:t>Moderate risk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4977D6" w:rsidRPr="00AB6D4A" w:rsidRDefault="004977D6" w:rsidP="0091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B6D4A">
              <w:rPr>
                <w:rFonts w:ascii="Calibri" w:eastAsia="Times New Roman" w:hAnsi="Calibri" w:cs="Times New Roman"/>
                <w:color w:val="000000"/>
                <w:lang w:eastAsia="en-NZ"/>
              </w:rPr>
              <w:t>Management responsibility must be specified</w:t>
            </w:r>
            <w:r w:rsidR="006968E6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-use specialist support as required </w:t>
            </w:r>
          </w:p>
        </w:tc>
      </w:tr>
      <w:tr w:rsidR="004977D6" w:rsidRPr="00AB6D4A" w:rsidTr="006968E6">
        <w:trPr>
          <w:trHeight w:val="407"/>
        </w:trPr>
        <w:tc>
          <w:tcPr>
            <w:tcW w:w="1701" w:type="dxa"/>
            <w:shd w:val="clear" w:color="auto" w:fill="92D050"/>
            <w:noWrap/>
            <w:vAlign w:val="bottom"/>
          </w:tcPr>
          <w:p w:rsidR="004977D6" w:rsidRPr="00AB6D4A" w:rsidRDefault="004977D6" w:rsidP="0091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B6D4A">
              <w:rPr>
                <w:rFonts w:ascii="Calibri" w:eastAsia="Times New Roman" w:hAnsi="Calibri" w:cs="Times New Roman"/>
                <w:color w:val="000000"/>
                <w:lang w:eastAsia="en-NZ"/>
              </w:rPr>
              <w:t>Low risk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4977D6" w:rsidRPr="00AB6D4A" w:rsidRDefault="004977D6" w:rsidP="0091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Risk acceptable</w:t>
            </w:r>
            <w:r w:rsidR="006968E6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-</w:t>
            </w:r>
            <w:r w:rsidRPr="00AB6D4A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Manage through routine 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control </w:t>
            </w:r>
            <w:r w:rsidRPr="00AB6D4A">
              <w:rPr>
                <w:rFonts w:ascii="Calibri" w:eastAsia="Times New Roman" w:hAnsi="Calibri" w:cs="Times New Roman"/>
                <w:color w:val="000000"/>
                <w:lang w:eastAsia="en-NZ"/>
              </w:rPr>
              <w:t>procedures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r>
              <w:t>(e.g. planning, t</w:t>
            </w:r>
            <w:r w:rsidR="006968E6">
              <w:t>raining, information, supervision</w:t>
            </w:r>
            <w:r>
              <w:t xml:space="preserve"> and review).</w:t>
            </w:r>
          </w:p>
        </w:tc>
      </w:tr>
    </w:tbl>
    <w:p w:rsidR="00E14139" w:rsidRDefault="00E14139">
      <w:pPr>
        <w:rPr>
          <w:sz w:val="24"/>
        </w:rPr>
      </w:pPr>
    </w:p>
    <w:p w:rsidR="00E14139" w:rsidRDefault="00E14139">
      <w:pPr>
        <w:rPr>
          <w:sz w:val="24"/>
        </w:rPr>
      </w:pPr>
      <w:r>
        <w:rPr>
          <w:sz w:val="24"/>
        </w:rPr>
        <w:br w:type="page"/>
      </w:r>
    </w:p>
    <w:p w:rsidR="00E14139" w:rsidRDefault="00E14139">
      <w:pPr>
        <w:rPr>
          <w:sz w:val="24"/>
        </w:rPr>
      </w:pPr>
      <w:r>
        <w:rPr>
          <w:sz w:val="24"/>
        </w:rPr>
        <w:lastRenderedPageBreak/>
        <w:t xml:space="preserve">Below are some examples that are used as a guide to assist with completing forms. 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106"/>
        <w:gridCol w:w="2680"/>
        <w:gridCol w:w="3686"/>
        <w:gridCol w:w="1134"/>
        <w:gridCol w:w="3543"/>
        <w:gridCol w:w="1418"/>
      </w:tblGrid>
      <w:tr w:rsidR="00E14139" w:rsidRPr="00171967" w:rsidTr="00E14139">
        <w:tc>
          <w:tcPr>
            <w:tcW w:w="2106" w:type="dxa"/>
            <w:shd w:val="clear" w:color="auto" w:fill="FFC000"/>
          </w:tcPr>
          <w:p w:rsidR="00E14139" w:rsidRPr="00171967" w:rsidRDefault="00E14139" w:rsidP="00AC4120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</w:rPr>
            </w:pPr>
            <w:r w:rsidRPr="00171967">
              <w:rPr>
                <w:b/>
                <w:sz w:val="28"/>
                <w:szCs w:val="24"/>
              </w:rPr>
              <w:t xml:space="preserve">What are the </w:t>
            </w:r>
            <w:r>
              <w:rPr>
                <w:b/>
                <w:sz w:val="28"/>
                <w:szCs w:val="24"/>
              </w:rPr>
              <w:t xml:space="preserve">Hazards? </w:t>
            </w:r>
          </w:p>
          <w:p w:rsidR="00E14139" w:rsidRPr="00171967" w:rsidRDefault="00E14139" w:rsidP="00AC4120">
            <w:pPr>
              <w:pStyle w:val="Header"/>
              <w:tabs>
                <w:tab w:val="left" w:pos="288"/>
              </w:tabs>
              <w:rPr>
                <w:sz w:val="18"/>
                <w:szCs w:val="16"/>
              </w:rPr>
            </w:pPr>
            <w:r w:rsidRPr="00171967">
              <w:rPr>
                <w:sz w:val="18"/>
                <w:szCs w:val="16"/>
              </w:rPr>
              <w:t xml:space="preserve">(what could potentially harm people)  </w:t>
            </w:r>
          </w:p>
        </w:tc>
        <w:tc>
          <w:tcPr>
            <w:tcW w:w="2680" w:type="dxa"/>
            <w:shd w:val="clear" w:color="auto" w:fill="FFC000"/>
          </w:tcPr>
          <w:p w:rsidR="00E14139" w:rsidRPr="00171967" w:rsidRDefault="00E14139" w:rsidP="00AC4120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</w:rPr>
            </w:pPr>
            <w:r w:rsidRPr="00171967">
              <w:rPr>
                <w:b/>
                <w:sz w:val="28"/>
                <w:szCs w:val="24"/>
              </w:rPr>
              <w:t xml:space="preserve">How people may be harmed </w:t>
            </w:r>
          </w:p>
        </w:tc>
        <w:tc>
          <w:tcPr>
            <w:tcW w:w="3686" w:type="dxa"/>
            <w:shd w:val="clear" w:color="auto" w:fill="FFC000"/>
          </w:tcPr>
          <w:p w:rsidR="00E14139" w:rsidRPr="00171967" w:rsidRDefault="00E14139" w:rsidP="00AC4120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Risk c</w:t>
            </w:r>
            <w:r w:rsidRPr="00171967">
              <w:rPr>
                <w:b/>
                <w:sz w:val="28"/>
                <w:szCs w:val="24"/>
              </w:rPr>
              <w:t xml:space="preserve">ontrols </w:t>
            </w:r>
            <w:r>
              <w:rPr>
                <w:b/>
                <w:sz w:val="28"/>
                <w:szCs w:val="24"/>
              </w:rPr>
              <w:t>already i</w:t>
            </w:r>
            <w:r w:rsidRPr="00171967">
              <w:rPr>
                <w:b/>
                <w:sz w:val="28"/>
                <w:szCs w:val="24"/>
              </w:rPr>
              <w:t xml:space="preserve">n place </w:t>
            </w:r>
          </w:p>
          <w:p w:rsidR="00E14139" w:rsidRPr="00171967" w:rsidRDefault="00E14139" w:rsidP="00AC4120">
            <w:pPr>
              <w:pStyle w:val="Header"/>
              <w:tabs>
                <w:tab w:val="left" w:pos="288"/>
              </w:tabs>
              <w:rPr>
                <w:szCs w:val="20"/>
              </w:rPr>
            </w:pPr>
            <w:r>
              <w:rPr>
                <w:szCs w:val="20"/>
              </w:rPr>
              <w:t>(</w:t>
            </w:r>
            <w:r w:rsidRPr="00171967">
              <w:rPr>
                <w:szCs w:val="20"/>
              </w:rPr>
              <w:t>How effective are these controls</w:t>
            </w:r>
            <w:proofErr w:type="gramStart"/>
            <w:r w:rsidRPr="00171967">
              <w:rPr>
                <w:szCs w:val="20"/>
              </w:rPr>
              <w:t xml:space="preserve">? </w:t>
            </w:r>
            <w:r>
              <w:rPr>
                <w:szCs w:val="20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FFC000"/>
          </w:tcPr>
          <w:p w:rsidR="00E14139" w:rsidRPr="00171967" w:rsidRDefault="00E14139" w:rsidP="00AC4120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</w:rPr>
            </w:pPr>
            <w:r w:rsidRPr="00171967">
              <w:rPr>
                <w:b/>
                <w:sz w:val="28"/>
                <w:szCs w:val="24"/>
              </w:rPr>
              <w:t xml:space="preserve">Risk Rating </w:t>
            </w:r>
          </w:p>
          <w:p w:rsidR="00E14139" w:rsidRPr="00171967" w:rsidRDefault="00E14139" w:rsidP="00AC4120">
            <w:pPr>
              <w:pStyle w:val="Header"/>
              <w:tabs>
                <w:tab w:val="left" w:pos="288"/>
              </w:tabs>
              <w:rPr>
                <w:sz w:val="24"/>
              </w:rPr>
            </w:pPr>
            <w:r>
              <w:rPr>
                <w:sz w:val="24"/>
              </w:rPr>
              <w:t>L,M.H,E</w:t>
            </w:r>
          </w:p>
        </w:tc>
        <w:tc>
          <w:tcPr>
            <w:tcW w:w="3543" w:type="dxa"/>
            <w:shd w:val="clear" w:color="auto" w:fill="FFC000"/>
          </w:tcPr>
          <w:p w:rsidR="00E14139" w:rsidRDefault="00E14139" w:rsidP="00AC4120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Further controls </w:t>
            </w:r>
            <w:proofErr w:type="gramStart"/>
            <w:r>
              <w:rPr>
                <w:b/>
                <w:sz w:val="28"/>
                <w:szCs w:val="24"/>
              </w:rPr>
              <w:t>r</w:t>
            </w:r>
            <w:r w:rsidRPr="00171967">
              <w:rPr>
                <w:b/>
                <w:sz w:val="28"/>
                <w:szCs w:val="24"/>
              </w:rPr>
              <w:t>equired</w:t>
            </w:r>
            <w:r>
              <w:rPr>
                <w:b/>
                <w:sz w:val="28"/>
                <w:szCs w:val="24"/>
              </w:rPr>
              <w:t xml:space="preserve"> ?</w:t>
            </w:r>
            <w:proofErr w:type="gramEnd"/>
            <w:r w:rsidRPr="00171967">
              <w:rPr>
                <w:b/>
                <w:sz w:val="28"/>
                <w:szCs w:val="24"/>
              </w:rPr>
              <w:t xml:space="preserve"> </w:t>
            </w:r>
          </w:p>
          <w:p w:rsidR="00E14139" w:rsidRPr="00171967" w:rsidRDefault="00E14139" w:rsidP="00AC4120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</w:rPr>
            </w:pPr>
            <w:r w:rsidRPr="004E72F5">
              <w:t>(</w:t>
            </w:r>
            <w:r>
              <w:t xml:space="preserve">Needed to reduce residual Risk </w:t>
            </w:r>
            <w:r w:rsidRPr="004E72F5">
              <w:t>eliminate or minimise</w:t>
            </w:r>
            <w:r>
              <w:rPr>
                <w:b/>
                <w:sz w:val="28"/>
                <w:szCs w:val="24"/>
              </w:rPr>
              <w:t>)</w:t>
            </w:r>
          </w:p>
        </w:tc>
        <w:tc>
          <w:tcPr>
            <w:tcW w:w="1418" w:type="dxa"/>
            <w:shd w:val="clear" w:color="auto" w:fill="FFC000"/>
          </w:tcPr>
          <w:p w:rsidR="00E14139" w:rsidRPr="00171967" w:rsidRDefault="00E14139" w:rsidP="00AC4120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</w:rPr>
            </w:pPr>
            <w:r w:rsidRPr="00171967">
              <w:rPr>
                <w:b/>
                <w:sz w:val="28"/>
                <w:szCs w:val="24"/>
              </w:rPr>
              <w:t xml:space="preserve">Action by: </w:t>
            </w:r>
          </w:p>
          <w:p w:rsidR="00E14139" w:rsidRPr="00171967" w:rsidRDefault="00E14139" w:rsidP="00AC4120">
            <w:pPr>
              <w:pStyle w:val="Header"/>
              <w:tabs>
                <w:tab w:val="left" w:pos="288"/>
              </w:tabs>
              <w:rPr>
                <w:sz w:val="24"/>
              </w:rPr>
            </w:pPr>
            <w:r w:rsidRPr="00171967">
              <w:rPr>
                <w:sz w:val="24"/>
              </w:rPr>
              <w:t>(Date and person)</w:t>
            </w:r>
          </w:p>
        </w:tc>
      </w:tr>
      <w:tr w:rsidR="00E14139" w:rsidRPr="00294A60" w:rsidTr="00E14139">
        <w:tc>
          <w:tcPr>
            <w:tcW w:w="2106" w:type="dxa"/>
          </w:tcPr>
          <w:p w:rsidR="00E14139" w:rsidRPr="00294A60" w:rsidRDefault="00E14139" w:rsidP="00AC4120">
            <w:pPr>
              <w:pStyle w:val="Header"/>
              <w:tabs>
                <w:tab w:val="left" w:pos="288"/>
              </w:tabs>
              <w:rPr>
                <w:i/>
              </w:rPr>
            </w:pPr>
            <w:r w:rsidRPr="00294A60">
              <w:rPr>
                <w:i/>
              </w:rPr>
              <w:t>Driving to Palmerston North Campus</w:t>
            </w:r>
          </w:p>
        </w:tc>
        <w:tc>
          <w:tcPr>
            <w:tcW w:w="2680" w:type="dxa"/>
          </w:tcPr>
          <w:p w:rsidR="00E14139" w:rsidRPr="00294A60" w:rsidRDefault="00E14139" w:rsidP="00AC4120">
            <w:pPr>
              <w:pStyle w:val="Header"/>
              <w:tabs>
                <w:tab w:val="left" w:pos="288"/>
              </w:tabs>
              <w:rPr>
                <w:i/>
              </w:rPr>
            </w:pPr>
            <w:r w:rsidRPr="00294A60">
              <w:rPr>
                <w:i/>
              </w:rPr>
              <w:t>Accident due to inexperience, road conditions, fatigue</w:t>
            </w:r>
          </w:p>
        </w:tc>
        <w:tc>
          <w:tcPr>
            <w:tcW w:w="3686" w:type="dxa"/>
          </w:tcPr>
          <w:p w:rsidR="00E14139" w:rsidRPr="00294A60" w:rsidRDefault="00E14139" w:rsidP="00AC4120">
            <w:pPr>
              <w:pStyle w:val="Header"/>
              <w:numPr>
                <w:ilvl w:val="0"/>
                <w:numId w:val="4"/>
              </w:numPr>
              <w:tabs>
                <w:tab w:val="left" w:pos="288"/>
              </w:tabs>
              <w:rPr>
                <w:i/>
              </w:rPr>
            </w:pPr>
            <w:r w:rsidRPr="00294A60">
              <w:rPr>
                <w:i/>
              </w:rPr>
              <w:t xml:space="preserve">Use Massey cars where possible </w:t>
            </w:r>
          </w:p>
          <w:p w:rsidR="00E14139" w:rsidRPr="00294A60" w:rsidRDefault="00E14139" w:rsidP="00AC4120">
            <w:pPr>
              <w:pStyle w:val="Header"/>
              <w:numPr>
                <w:ilvl w:val="0"/>
                <w:numId w:val="4"/>
              </w:numPr>
              <w:tabs>
                <w:tab w:val="left" w:pos="288"/>
              </w:tabs>
              <w:rPr>
                <w:i/>
              </w:rPr>
            </w:pPr>
            <w:r w:rsidRPr="00294A60">
              <w:rPr>
                <w:i/>
              </w:rPr>
              <w:t xml:space="preserve">Check weather before leaving </w:t>
            </w:r>
          </w:p>
          <w:p w:rsidR="00E14139" w:rsidRPr="00294A60" w:rsidRDefault="00E14139" w:rsidP="00AC4120">
            <w:pPr>
              <w:pStyle w:val="ListParagraph"/>
              <w:numPr>
                <w:ilvl w:val="0"/>
                <w:numId w:val="3"/>
              </w:numPr>
              <w:tabs>
                <w:tab w:val="right" w:leader="dot" w:pos="3969"/>
                <w:tab w:val="left" w:leader="dot" w:pos="4026"/>
                <w:tab w:val="right" w:leader="dot" w:pos="7938"/>
              </w:tabs>
              <w:rPr>
                <w:rFonts w:asciiTheme="minorHAnsi" w:hAnsiTheme="minorHAnsi" w:cs="ArialMT"/>
                <w:i/>
              </w:rPr>
            </w:pPr>
            <w:r w:rsidRPr="00294A60">
              <w:rPr>
                <w:rFonts w:cs="ArialMT"/>
                <w:i/>
              </w:rPr>
              <w:t xml:space="preserve">Massey staff drivers must be fully licenced – refer to </w:t>
            </w:r>
            <w:hyperlink r:id="rId8" w:history="1">
              <w:r w:rsidRPr="00294A60">
                <w:rPr>
                  <w:rStyle w:val="Hyperlink"/>
                  <w:rFonts w:cs="ArialMT"/>
                  <w:i/>
                </w:rPr>
                <w:t>Massey Safe Driving Procedure.</w:t>
              </w:r>
            </w:hyperlink>
            <w:r w:rsidRPr="00294A60">
              <w:rPr>
                <w:rFonts w:cs="ArialMT"/>
                <w:i/>
              </w:rPr>
              <w:t xml:space="preserve"> </w:t>
            </w:r>
          </w:p>
          <w:p w:rsidR="00E14139" w:rsidRPr="00294A60" w:rsidRDefault="00E14139" w:rsidP="00AC4120">
            <w:pPr>
              <w:pStyle w:val="ListParagraph"/>
              <w:numPr>
                <w:ilvl w:val="0"/>
                <w:numId w:val="3"/>
              </w:numPr>
              <w:tabs>
                <w:tab w:val="right" w:leader="dot" w:pos="3969"/>
                <w:tab w:val="left" w:leader="dot" w:pos="4026"/>
                <w:tab w:val="right" w:leader="dot" w:pos="7938"/>
              </w:tabs>
              <w:rPr>
                <w:rFonts w:asciiTheme="minorHAnsi" w:hAnsiTheme="minorHAnsi" w:cs="ArialMT"/>
                <w:i/>
              </w:rPr>
            </w:pPr>
            <w:r w:rsidRPr="00294A60">
              <w:rPr>
                <w:rFonts w:cs="ArialMT"/>
                <w:i/>
              </w:rPr>
              <w:t>Ensure fatigue rests as per policy</w:t>
            </w:r>
          </w:p>
          <w:p w:rsidR="00E14139" w:rsidRPr="00294A60" w:rsidRDefault="00E14139" w:rsidP="00AC4120">
            <w:pPr>
              <w:pStyle w:val="ListParagraph"/>
              <w:rPr>
                <w:i/>
              </w:rPr>
            </w:pPr>
          </w:p>
        </w:tc>
        <w:tc>
          <w:tcPr>
            <w:tcW w:w="1134" w:type="dxa"/>
          </w:tcPr>
          <w:p w:rsidR="00E14139" w:rsidRPr="00294A60" w:rsidRDefault="00E14139" w:rsidP="00AC4120">
            <w:pPr>
              <w:pStyle w:val="Header"/>
              <w:tabs>
                <w:tab w:val="left" w:pos="288"/>
              </w:tabs>
              <w:rPr>
                <w:i/>
              </w:rPr>
            </w:pPr>
            <w:r>
              <w:rPr>
                <w:i/>
              </w:rPr>
              <w:t>M/H</w:t>
            </w:r>
          </w:p>
        </w:tc>
        <w:tc>
          <w:tcPr>
            <w:tcW w:w="3543" w:type="dxa"/>
          </w:tcPr>
          <w:p w:rsidR="00E14139" w:rsidRPr="00294A60" w:rsidRDefault="00E14139" w:rsidP="00AC4120">
            <w:pPr>
              <w:pStyle w:val="Header"/>
              <w:numPr>
                <w:ilvl w:val="0"/>
                <w:numId w:val="3"/>
              </w:numPr>
              <w:tabs>
                <w:tab w:val="left" w:pos="288"/>
              </w:tabs>
              <w:rPr>
                <w:i/>
              </w:rPr>
            </w:pPr>
            <w:r w:rsidRPr="00294A60">
              <w:rPr>
                <w:i/>
              </w:rPr>
              <w:t xml:space="preserve">Some staff may prefer train </w:t>
            </w:r>
          </w:p>
          <w:p w:rsidR="00E14139" w:rsidRPr="00294A60" w:rsidRDefault="00E14139" w:rsidP="00AC4120">
            <w:pPr>
              <w:pStyle w:val="Header"/>
              <w:numPr>
                <w:ilvl w:val="0"/>
                <w:numId w:val="3"/>
              </w:numPr>
              <w:tabs>
                <w:tab w:val="left" w:pos="288"/>
              </w:tabs>
              <w:rPr>
                <w:i/>
              </w:rPr>
            </w:pPr>
            <w:r w:rsidRPr="00294A60">
              <w:rPr>
                <w:i/>
              </w:rPr>
              <w:t xml:space="preserve">Consider overnighting for long days. </w:t>
            </w:r>
          </w:p>
          <w:p w:rsidR="00E14139" w:rsidRPr="00294A60" w:rsidRDefault="00E14139" w:rsidP="00AC4120">
            <w:pPr>
              <w:pStyle w:val="Header"/>
              <w:numPr>
                <w:ilvl w:val="0"/>
                <w:numId w:val="3"/>
              </w:numPr>
              <w:tabs>
                <w:tab w:val="left" w:pos="288"/>
              </w:tabs>
              <w:rPr>
                <w:i/>
              </w:rPr>
            </w:pPr>
            <w:r w:rsidRPr="00294A60">
              <w:rPr>
                <w:i/>
              </w:rPr>
              <w:t>Check in  and check out system to introduced amongst staff</w:t>
            </w:r>
          </w:p>
        </w:tc>
        <w:tc>
          <w:tcPr>
            <w:tcW w:w="1418" w:type="dxa"/>
          </w:tcPr>
          <w:p w:rsidR="00E14139" w:rsidRPr="00294A60" w:rsidRDefault="00E14139" w:rsidP="00AC4120">
            <w:pPr>
              <w:pStyle w:val="Header"/>
              <w:tabs>
                <w:tab w:val="left" w:pos="288"/>
              </w:tabs>
              <w:rPr>
                <w:i/>
              </w:rPr>
            </w:pPr>
          </w:p>
          <w:p w:rsidR="00E14139" w:rsidRPr="00294A60" w:rsidRDefault="00E14139" w:rsidP="00AC4120">
            <w:pPr>
              <w:pStyle w:val="Header"/>
              <w:tabs>
                <w:tab w:val="left" w:pos="288"/>
              </w:tabs>
              <w:rPr>
                <w:i/>
              </w:rPr>
            </w:pPr>
          </w:p>
          <w:p w:rsidR="00E14139" w:rsidRPr="00294A60" w:rsidRDefault="00E14139" w:rsidP="00AC4120">
            <w:pPr>
              <w:pStyle w:val="Header"/>
              <w:tabs>
                <w:tab w:val="left" w:pos="288"/>
              </w:tabs>
              <w:rPr>
                <w:i/>
              </w:rPr>
            </w:pPr>
            <w:r w:rsidRPr="00294A60">
              <w:rPr>
                <w:i/>
              </w:rPr>
              <w:t>Discuss next meeting.</w:t>
            </w:r>
          </w:p>
          <w:p w:rsidR="00E14139" w:rsidRPr="00294A60" w:rsidRDefault="00E14139" w:rsidP="00AC4120">
            <w:pPr>
              <w:pStyle w:val="Header"/>
              <w:tabs>
                <w:tab w:val="left" w:pos="288"/>
              </w:tabs>
              <w:rPr>
                <w:i/>
              </w:rPr>
            </w:pPr>
            <w:r w:rsidRPr="00294A60">
              <w:rPr>
                <w:i/>
              </w:rPr>
              <w:t>June 2015</w:t>
            </w:r>
          </w:p>
          <w:p w:rsidR="00E14139" w:rsidRPr="00294A60" w:rsidRDefault="00E14139" w:rsidP="00AC4120">
            <w:pPr>
              <w:pStyle w:val="Header"/>
              <w:tabs>
                <w:tab w:val="left" w:pos="288"/>
              </w:tabs>
              <w:rPr>
                <w:i/>
              </w:rPr>
            </w:pPr>
            <w:r>
              <w:rPr>
                <w:i/>
              </w:rPr>
              <w:t>Manager</w:t>
            </w:r>
          </w:p>
        </w:tc>
      </w:tr>
      <w:tr w:rsidR="00E14139" w:rsidRPr="00294A60" w:rsidTr="00E14139">
        <w:tc>
          <w:tcPr>
            <w:tcW w:w="2106" w:type="dxa"/>
          </w:tcPr>
          <w:p w:rsidR="00E14139" w:rsidRPr="00294A60" w:rsidRDefault="00E14139" w:rsidP="00AC4120">
            <w:pPr>
              <w:pStyle w:val="Header"/>
              <w:tabs>
                <w:tab w:val="left" w:pos="288"/>
              </w:tabs>
              <w:rPr>
                <w:i/>
              </w:rPr>
            </w:pPr>
            <w:r w:rsidRPr="00294A60">
              <w:rPr>
                <w:i/>
              </w:rPr>
              <w:t xml:space="preserve">Repetitive Work </w:t>
            </w:r>
          </w:p>
        </w:tc>
        <w:tc>
          <w:tcPr>
            <w:tcW w:w="2680" w:type="dxa"/>
          </w:tcPr>
          <w:p w:rsidR="00E14139" w:rsidRPr="00294A60" w:rsidRDefault="00E14139" w:rsidP="00AC4120">
            <w:pPr>
              <w:pStyle w:val="Header"/>
              <w:tabs>
                <w:tab w:val="left" w:pos="288"/>
              </w:tabs>
              <w:rPr>
                <w:i/>
              </w:rPr>
            </w:pPr>
            <w:r w:rsidRPr="00294A60">
              <w:rPr>
                <w:i/>
              </w:rPr>
              <w:t xml:space="preserve">Discomfort pain and injury, using Computers </w:t>
            </w:r>
          </w:p>
        </w:tc>
        <w:tc>
          <w:tcPr>
            <w:tcW w:w="3686" w:type="dxa"/>
          </w:tcPr>
          <w:p w:rsidR="00E14139" w:rsidRPr="00294A60" w:rsidRDefault="00E14139" w:rsidP="00AC4120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num" w:pos="3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</w:rPr>
            </w:pPr>
            <w:r w:rsidRPr="00294A60">
              <w:rPr>
                <w:rFonts w:asciiTheme="minorHAnsi" w:hAnsiTheme="minorHAnsi" w:cs="Arial"/>
                <w:i/>
              </w:rPr>
              <w:t xml:space="preserve">Arrange individual workstation assessments at commencement of employment and/or after reports of discomfort, pain and or injury as per Massey procedure. </w:t>
            </w:r>
            <w:r w:rsidRPr="00294A60">
              <w:rPr>
                <w:rFonts w:asciiTheme="minorHAnsi" w:hAnsiTheme="minorHAnsi" w:cs="Helvetica"/>
                <w:i/>
                <w:lang w:val="en-GB"/>
              </w:rPr>
              <w:t xml:space="preserve"> </w:t>
            </w:r>
            <w:hyperlink r:id="rId9" w:history="1">
              <w:r w:rsidRPr="00294A60">
                <w:rPr>
                  <w:rStyle w:val="Hyperlink"/>
                  <w:rFonts w:asciiTheme="minorHAnsi" w:hAnsiTheme="minorHAnsi" w:cs="Helvetica"/>
                  <w:i/>
                  <w:lang w:val="en-GB"/>
                </w:rPr>
                <w:t>Assessment Request form.</w:t>
              </w:r>
            </w:hyperlink>
          </w:p>
          <w:p w:rsidR="00E14139" w:rsidRPr="00294A60" w:rsidRDefault="00E14139" w:rsidP="00AC4120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num" w:pos="3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</w:rPr>
            </w:pPr>
            <w:r w:rsidRPr="00294A60">
              <w:rPr>
                <w:rFonts w:asciiTheme="minorHAnsi" w:hAnsiTheme="minorHAnsi" w:cs="Arial"/>
                <w:i/>
              </w:rPr>
              <w:t xml:space="preserve">Ensure early reporting of </w:t>
            </w:r>
            <w:r w:rsidRPr="00294A60">
              <w:rPr>
                <w:rFonts w:asciiTheme="minorHAnsi" w:hAnsiTheme="minorHAnsi"/>
                <w:i/>
                <w:snapToGrid w:val="0"/>
              </w:rPr>
              <w:t>any pain and discomfort.</w:t>
            </w:r>
          </w:p>
          <w:p w:rsidR="00E14139" w:rsidRPr="00294A60" w:rsidRDefault="00E14139" w:rsidP="00AC4120">
            <w:pPr>
              <w:pStyle w:val="ListParagraph"/>
              <w:numPr>
                <w:ilvl w:val="0"/>
                <w:numId w:val="5"/>
              </w:numPr>
              <w:tabs>
                <w:tab w:val="num" w:pos="360"/>
              </w:tabs>
              <w:rPr>
                <w:rFonts w:asciiTheme="minorHAnsi" w:hAnsiTheme="minorHAnsi" w:cs="Helvetica"/>
                <w:i/>
                <w:u w:val="single"/>
              </w:rPr>
            </w:pPr>
            <w:r w:rsidRPr="00294A60">
              <w:rPr>
                <w:rFonts w:asciiTheme="minorHAnsi" w:eastAsia="Times New Roman" w:hAnsiTheme="minorHAnsi"/>
                <w:i/>
                <w:lang w:eastAsia="en-NZ"/>
              </w:rPr>
              <w:t>Ensure workers are not exposed to repetitive work for long periods (</w:t>
            </w:r>
            <w:proofErr w:type="spellStart"/>
            <w:r w:rsidRPr="00294A60">
              <w:rPr>
                <w:rFonts w:asciiTheme="minorHAnsi" w:eastAsia="Times New Roman" w:hAnsiTheme="minorHAnsi"/>
                <w:i/>
                <w:lang w:eastAsia="en-NZ"/>
              </w:rPr>
              <w:t>eg</w:t>
            </w:r>
            <w:proofErr w:type="spellEnd"/>
            <w:r w:rsidRPr="00294A60">
              <w:rPr>
                <w:rFonts w:asciiTheme="minorHAnsi" w:eastAsia="Times New Roman" w:hAnsiTheme="minorHAnsi"/>
                <w:i/>
                <w:lang w:eastAsia="en-NZ"/>
              </w:rPr>
              <w:t xml:space="preserve"> ensure </w:t>
            </w:r>
            <w:proofErr w:type="gramStart"/>
            <w:r w:rsidRPr="00294A60">
              <w:rPr>
                <w:rFonts w:asciiTheme="minorHAnsi" w:eastAsia="Times New Roman" w:hAnsiTheme="minorHAnsi"/>
                <w:i/>
                <w:lang w:eastAsia="en-NZ"/>
              </w:rPr>
              <w:t>staff take</w:t>
            </w:r>
            <w:proofErr w:type="gramEnd"/>
            <w:r w:rsidRPr="00294A60">
              <w:rPr>
                <w:rFonts w:asciiTheme="minorHAnsi" w:eastAsia="Times New Roman" w:hAnsiTheme="minorHAnsi"/>
                <w:i/>
                <w:lang w:eastAsia="en-NZ"/>
              </w:rPr>
              <w:t xml:space="preserve"> breaks).</w:t>
            </w:r>
            <w:r w:rsidRPr="00294A60">
              <w:rPr>
                <w:rFonts w:asciiTheme="minorHAnsi" w:hAnsiTheme="minorHAnsi"/>
                <w:i/>
              </w:rPr>
              <w:t xml:space="preserve"> </w:t>
            </w:r>
          </w:p>
          <w:p w:rsidR="00E14139" w:rsidRPr="00294A60" w:rsidRDefault="00E14139" w:rsidP="00AC4120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num" w:pos="3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</w:rPr>
            </w:pPr>
            <w:r w:rsidRPr="00294A60">
              <w:rPr>
                <w:rFonts w:asciiTheme="minorHAnsi" w:eastAsia="Times New Roman" w:hAnsiTheme="minorHAnsi"/>
                <w:i/>
                <w:lang w:eastAsia="en-NZ"/>
              </w:rPr>
              <w:t>Train workers on office ergonomics (</w:t>
            </w:r>
            <w:proofErr w:type="spellStart"/>
            <w:r w:rsidRPr="00294A60">
              <w:rPr>
                <w:rFonts w:asciiTheme="minorHAnsi" w:eastAsia="Times New Roman" w:hAnsiTheme="minorHAnsi"/>
                <w:i/>
                <w:lang w:eastAsia="en-NZ"/>
              </w:rPr>
              <w:t>eg</w:t>
            </w:r>
            <w:proofErr w:type="spellEnd"/>
            <w:r w:rsidRPr="00294A60">
              <w:rPr>
                <w:rFonts w:asciiTheme="minorHAnsi" w:eastAsia="Times New Roman" w:hAnsiTheme="minorHAnsi"/>
                <w:i/>
                <w:lang w:eastAsia="en-NZ"/>
              </w:rPr>
              <w:t xml:space="preserve"> keyboard and phone shortcuts).</w:t>
            </w:r>
            <w:r w:rsidRPr="00294A60">
              <w:rPr>
                <w:rFonts w:asciiTheme="minorHAnsi" w:hAnsiTheme="minorHAnsi"/>
                <w:i/>
              </w:rPr>
              <w:t xml:space="preserve"> </w:t>
            </w:r>
            <w:hyperlink r:id="rId10" w:history="1">
              <w:r w:rsidRPr="00294A60">
                <w:rPr>
                  <w:rStyle w:val="Hyperlink"/>
                  <w:rFonts w:asciiTheme="minorHAnsi" w:hAnsiTheme="minorHAnsi" w:cs="Arial"/>
                  <w:i/>
                </w:rPr>
                <w:t xml:space="preserve">Refer to </w:t>
              </w:r>
              <w:r w:rsidRPr="00294A60">
                <w:rPr>
                  <w:rStyle w:val="Hyperlink"/>
                  <w:rFonts w:asciiTheme="minorHAnsi" w:hAnsiTheme="minorHAnsi" w:cs="Arial"/>
                  <w:i/>
                </w:rPr>
                <w:lastRenderedPageBreak/>
                <w:t>Guidelines for Using Computers</w:t>
              </w:r>
            </w:hyperlink>
            <w:r w:rsidRPr="00294A60">
              <w:rPr>
                <w:rFonts w:asciiTheme="minorHAnsi" w:hAnsiTheme="minorHAnsi" w:cs="Arial"/>
                <w:i/>
              </w:rPr>
              <w:t xml:space="preserve">. ACC/DOL. 2010. </w:t>
            </w:r>
          </w:p>
          <w:p w:rsidR="00E14139" w:rsidRPr="00294A60" w:rsidRDefault="00E14139" w:rsidP="00AC41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</w:tc>
        <w:tc>
          <w:tcPr>
            <w:tcW w:w="1134" w:type="dxa"/>
          </w:tcPr>
          <w:p w:rsidR="00E14139" w:rsidRPr="00294A60" w:rsidRDefault="00E14139" w:rsidP="00AC4120">
            <w:pPr>
              <w:pStyle w:val="Header"/>
              <w:tabs>
                <w:tab w:val="left" w:pos="288"/>
              </w:tabs>
              <w:rPr>
                <w:i/>
              </w:rPr>
            </w:pPr>
            <w:r>
              <w:rPr>
                <w:i/>
              </w:rPr>
              <w:lastRenderedPageBreak/>
              <w:t>L</w:t>
            </w:r>
          </w:p>
        </w:tc>
        <w:tc>
          <w:tcPr>
            <w:tcW w:w="3543" w:type="dxa"/>
          </w:tcPr>
          <w:p w:rsidR="00E14139" w:rsidRPr="00294A60" w:rsidRDefault="00E14139" w:rsidP="00AC4120">
            <w:pPr>
              <w:pStyle w:val="Header"/>
              <w:tabs>
                <w:tab w:val="left" w:pos="288"/>
              </w:tabs>
              <w:rPr>
                <w:i/>
              </w:rPr>
            </w:pPr>
          </w:p>
        </w:tc>
        <w:tc>
          <w:tcPr>
            <w:tcW w:w="1418" w:type="dxa"/>
          </w:tcPr>
          <w:p w:rsidR="00E14139" w:rsidRPr="00294A60" w:rsidRDefault="00E14139" w:rsidP="00AC4120">
            <w:pPr>
              <w:pStyle w:val="Header"/>
              <w:tabs>
                <w:tab w:val="left" w:pos="288"/>
              </w:tabs>
              <w:rPr>
                <w:i/>
              </w:rPr>
            </w:pPr>
          </w:p>
        </w:tc>
      </w:tr>
      <w:tr w:rsidR="00E14139" w:rsidRPr="004C59EB" w:rsidTr="00E14139">
        <w:trPr>
          <w:trHeight w:val="144"/>
        </w:trPr>
        <w:tc>
          <w:tcPr>
            <w:tcW w:w="2106" w:type="dxa"/>
          </w:tcPr>
          <w:p w:rsidR="00E14139" w:rsidRPr="00F57BD6" w:rsidRDefault="00E14139" w:rsidP="00AC4120">
            <w:pPr>
              <w:pStyle w:val="Header"/>
              <w:tabs>
                <w:tab w:val="left" w:pos="288"/>
              </w:tabs>
              <w:rPr>
                <w:i/>
              </w:rPr>
            </w:pPr>
            <w:r w:rsidRPr="00F57BD6">
              <w:rPr>
                <w:i/>
              </w:rPr>
              <w:lastRenderedPageBreak/>
              <w:t xml:space="preserve">Excessive noise </w:t>
            </w:r>
          </w:p>
        </w:tc>
        <w:tc>
          <w:tcPr>
            <w:tcW w:w="2680" w:type="dxa"/>
          </w:tcPr>
          <w:p w:rsidR="00E14139" w:rsidRPr="00F57BD6" w:rsidRDefault="00E14139" w:rsidP="00AC4120">
            <w:pPr>
              <w:pStyle w:val="Header"/>
              <w:tabs>
                <w:tab w:val="left" w:pos="288"/>
              </w:tabs>
              <w:rPr>
                <w:i/>
              </w:rPr>
            </w:pPr>
            <w:r w:rsidRPr="00F57BD6">
              <w:rPr>
                <w:i/>
              </w:rPr>
              <w:t xml:space="preserve">Staff and students </w:t>
            </w:r>
            <w:r>
              <w:rPr>
                <w:i/>
              </w:rPr>
              <w:t xml:space="preserve">Injury </w:t>
            </w:r>
            <w:r w:rsidRPr="00F57BD6">
              <w:rPr>
                <w:i/>
              </w:rPr>
              <w:t xml:space="preserve">to hearing during </w:t>
            </w:r>
            <w:r>
              <w:rPr>
                <w:i/>
              </w:rPr>
              <w:t xml:space="preserve">sound </w:t>
            </w:r>
            <w:r w:rsidRPr="00F57BD6">
              <w:rPr>
                <w:i/>
              </w:rPr>
              <w:t xml:space="preserve">labs, </w:t>
            </w:r>
          </w:p>
        </w:tc>
        <w:tc>
          <w:tcPr>
            <w:tcW w:w="3686" w:type="dxa"/>
          </w:tcPr>
          <w:p w:rsidR="00E14139" w:rsidRPr="00F57BD6" w:rsidRDefault="00E14139" w:rsidP="00AC4120">
            <w:pPr>
              <w:pStyle w:val="Header"/>
              <w:numPr>
                <w:ilvl w:val="0"/>
                <w:numId w:val="6"/>
              </w:numPr>
              <w:tabs>
                <w:tab w:val="left" w:pos="288"/>
              </w:tabs>
              <w:rPr>
                <w:i/>
              </w:rPr>
            </w:pPr>
            <w:r w:rsidRPr="00F57BD6">
              <w:rPr>
                <w:i/>
              </w:rPr>
              <w:t xml:space="preserve">Ensure appropriate isolation controls in place or PPE is worn. </w:t>
            </w:r>
          </w:p>
        </w:tc>
        <w:tc>
          <w:tcPr>
            <w:tcW w:w="1134" w:type="dxa"/>
          </w:tcPr>
          <w:p w:rsidR="00E14139" w:rsidRPr="004C59EB" w:rsidRDefault="00E14139" w:rsidP="00AC4120">
            <w:pPr>
              <w:pStyle w:val="Header"/>
              <w:tabs>
                <w:tab w:val="left" w:pos="288"/>
              </w:tabs>
            </w:pPr>
            <w:r>
              <w:t xml:space="preserve">L </w:t>
            </w:r>
          </w:p>
        </w:tc>
        <w:tc>
          <w:tcPr>
            <w:tcW w:w="3543" w:type="dxa"/>
          </w:tcPr>
          <w:p w:rsidR="00E14139" w:rsidRPr="004C59EB" w:rsidRDefault="00E14139" w:rsidP="00AC4120">
            <w:pPr>
              <w:pStyle w:val="Header"/>
              <w:tabs>
                <w:tab w:val="left" w:pos="288"/>
              </w:tabs>
            </w:pPr>
          </w:p>
        </w:tc>
        <w:tc>
          <w:tcPr>
            <w:tcW w:w="1418" w:type="dxa"/>
          </w:tcPr>
          <w:p w:rsidR="00E14139" w:rsidRPr="004C59EB" w:rsidRDefault="00E14139" w:rsidP="00AC4120">
            <w:pPr>
              <w:pStyle w:val="Header"/>
              <w:tabs>
                <w:tab w:val="left" w:pos="288"/>
              </w:tabs>
            </w:pPr>
          </w:p>
        </w:tc>
      </w:tr>
      <w:tr w:rsidR="00E14139" w:rsidRPr="004C59EB" w:rsidTr="00E14139">
        <w:trPr>
          <w:trHeight w:val="814"/>
        </w:trPr>
        <w:tc>
          <w:tcPr>
            <w:tcW w:w="2106" w:type="dxa"/>
          </w:tcPr>
          <w:p w:rsidR="00E14139" w:rsidRPr="002267EB" w:rsidRDefault="00E14139" w:rsidP="00AC4120">
            <w:pPr>
              <w:pStyle w:val="Header"/>
              <w:tabs>
                <w:tab w:val="left" w:pos="288"/>
              </w:tabs>
              <w:rPr>
                <w:i/>
              </w:rPr>
            </w:pPr>
            <w:r w:rsidRPr="002267EB">
              <w:rPr>
                <w:i/>
              </w:rPr>
              <w:t xml:space="preserve">slippery surface </w:t>
            </w:r>
            <w:r>
              <w:rPr>
                <w:i/>
              </w:rPr>
              <w:t>outside door</w:t>
            </w:r>
          </w:p>
        </w:tc>
        <w:tc>
          <w:tcPr>
            <w:tcW w:w="2680" w:type="dxa"/>
          </w:tcPr>
          <w:p w:rsidR="00E14139" w:rsidRPr="004C59EB" w:rsidRDefault="00E14139" w:rsidP="00AC4120">
            <w:pPr>
              <w:pStyle w:val="Header"/>
              <w:tabs>
                <w:tab w:val="left" w:pos="288"/>
              </w:tabs>
            </w:pPr>
            <w:r w:rsidRPr="002267EB">
              <w:rPr>
                <w:i/>
              </w:rPr>
              <w:t>Fa</w:t>
            </w:r>
            <w:r>
              <w:rPr>
                <w:i/>
              </w:rPr>
              <w:t xml:space="preserve">lling over especially when wet </w:t>
            </w:r>
            <w:r>
              <w:t xml:space="preserve"> </w:t>
            </w:r>
          </w:p>
        </w:tc>
        <w:tc>
          <w:tcPr>
            <w:tcW w:w="3686" w:type="dxa"/>
          </w:tcPr>
          <w:p w:rsidR="00E14139" w:rsidRPr="002267EB" w:rsidRDefault="00E14139" w:rsidP="00AC4120">
            <w:pPr>
              <w:pStyle w:val="Header"/>
              <w:numPr>
                <w:ilvl w:val="0"/>
                <w:numId w:val="6"/>
              </w:numPr>
              <w:tabs>
                <w:tab w:val="left" w:pos="288"/>
              </w:tabs>
              <w:rPr>
                <w:i/>
              </w:rPr>
            </w:pPr>
            <w:r w:rsidRPr="002267EB">
              <w:rPr>
                <w:i/>
              </w:rPr>
              <w:t>Warning signs</w:t>
            </w:r>
          </w:p>
          <w:p w:rsidR="00E14139" w:rsidRPr="004C59EB" w:rsidRDefault="00E14139" w:rsidP="00AC4120">
            <w:pPr>
              <w:pStyle w:val="Header"/>
              <w:numPr>
                <w:ilvl w:val="0"/>
                <w:numId w:val="6"/>
              </w:numPr>
              <w:tabs>
                <w:tab w:val="left" w:pos="288"/>
              </w:tabs>
            </w:pPr>
            <w:r w:rsidRPr="002267EB">
              <w:rPr>
                <w:i/>
              </w:rPr>
              <w:t xml:space="preserve">Temporary Matting </w:t>
            </w:r>
          </w:p>
        </w:tc>
        <w:tc>
          <w:tcPr>
            <w:tcW w:w="1134" w:type="dxa"/>
          </w:tcPr>
          <w:p w:rsidR="00E14139" w:rsidRPr="004C59EB" w:rsidRDefault="00E14139" w:rsidP="00AC4120">
            <w:pPr>
              <w:pStyle w:val="Header"/>
              <w:tabs>
                <w:tab w:val="left" w:pos="288"/>
              </w:tabs>
            </w:pPr>
            <w:r>
              <w:t xml:space="preserve">M </w:t>
            </w:r>
          </w:p>
        </w:tc>
        <w:tc>
          <w:tcPr>
            <w:tcW w:w="3543" w:type="dxa"/>
          </w:tcPr>
          <w:p w:rsidR="00E14139" w:rsidRPr="002267EB" w:rsidRDefault="00E14139" w:rsidP="00AC4120">
            <w:pPr>
              <w:pStyle w:val="Header"/>
              <w:numPr>
                <w:ilvl w:val="0"/>
                <w:numId w:val="6"/>
              </w:numPr>
              <w:tabs>
                <w:tab w:val="left" w:pos="288"/>
              </w:tabs>
              <w:ind w:left="317"/>
              <w:rPr>
                <w:i/>
              </w:rPr>
            </w:pPr>
            <w:r w:rsidRPr="002267EB">
              <w:rPr>
                <w:i/>
              </w:rPr>
              <w:t xml:space="preserve">Needs more permanent non slip resurfacing </w:t>
            </w:r>
          </w:p>
        </w:tc>
        <w:tc>
          <w:tcPr>
            <w:tcW w:w="1418" w:type="dxa"/>
          </w:tcPr>
          <w:p w:rsidR="00E14139" w:rsidRPr="002267EB" w:rsidRDefault="00E14139" w:rsidP="00AC4120">
            <w:pPr>
              <w:pStyle w:val="Header"/>
              <w:tabs>
                <w:tab w:val="left" w:pos="288"/>
              </w:tabs>
              <w:rPr>
                <w:i/>
              </w:rPr>
            </w:pPr>
            <w:r w:rsidRPr="002267EB">
              <w:rPr>
                <w:i/>
              </w:rPr>
              <w:t xml:space="preserve">Manager to </w:t>
            </w:r>
            <w:r>
              <w:rPr>
                <w:i/>
              </w:rPr>
              <w:t xml:space="preserve">discuss action with </w:t>
            </w:r>
            <w:r w:rsidRPr="002267EB">
              <w:rPr>
                <w:i/>
              </w:rPr>
              <w:t xml:space="preserve">FM </w:t>
            </w:r>
            <w:r>
              <w:rPr>
                <w:i/>
              </w:rPr>
              <w:t>July 2015</w:t>
            </w:r>
          </w:p>
        </w:tc>
      </w:tr>
      <w:tr w:rsidR="00E14139" w:rsidRPr="00294A60" w:rsidTr="00E14139">
        <w:tc>
          <w:tcPr>
            <w:tcW w:w="2106" w:type="dxa"/>
          </w:tcPr>
          <w:p w:rsidR="00E14139" w:rsidRPr="00294A60" w:rsidRDefault="00E14139" w:rsidP="00AC4120">
            <w:pPr>
              <w:pStyle w:val="Header"/>
              <w:tabs>
                <w:tab w:val="left" w:pos="288"/>
              </w:tabs>
              <w:rPr>
                <w:i/>
              </w:rPr>
            </w:pPr>
            <w:r w:rsidRPr="00294A60">
              <w:rPr>
                <w:i/>
              </w:rPr>
              <w:t xml:space="preserve">Staff working alone at night </w:t>
            </w:r>
          </w:p>
        </w:tc>
        <w:tc>
          <w:tcPr>
            <w:tcW w:w="2680" w:type="dxa"/>
          </w:tcPr>
          <w:p w:rsidR="00E14139" w:rsidRPr="00294A60" w:rsidRDefault="00E14139" w:rsidP="00AC4120">
            <w:pPr>
              <w:rPr>
                <w:i/>
              </w:rPr>
            </w:pPr>
            <w:r w:rsidRPr="00294A60">
              <w:rPr>
                <w:i/>
              </w:rPr>
              <w:t xml:space="preserve">Incident/medical emergency occurs to </w:t>
            </w:r>
          </w:p>
        </w:tc>
        <w:tc>
          <w:tcPr>
            <w:tcW w:w="3686" w:type="dxa"/>
          </w:tcPr>
          <w:p w:rsidR="00E14139" w:rsidRPr="00294A60" w:rsidRDefault="00E14139" w:rsidP="00AC4120">
            <w:pPr>
              <w:pStyle w:val="ListParagraph"/>
              <w:numPr>
                <w:ilvl w:val="0"/>
                <w:numId w:val="8"/>
              </w:numPr>
              <w:rPr>
                <w:i/>
                <w:lang w:val="en-GB"/>
              </w:rPr>
            </w:pPr>
            <w:proofErr w:type="gramStart"/>
            <w:r w:rsidRPr="00294A60">
              <w:rPr>
                <w:i/>
                <w:lang w:val="en-GB"/>
              </w:rPr>
              <w:t>medium</w:t>
            </w:r>
            <w:proofErr w:type="gramEnd"/>
            <w:r w:rsidRPr="00294A60">
              <w:rPr>
                <w:i/>
                <w:lang w:val="en-GB"/>
              </w:rPr>
              <w:t xml:space="preserve"> or high risk activities are permitted after hours but need risk assessment and sign off and approval by supervisor or manager. </w:t>
            </w:r>
            <w:r w:rsidR="00B60F9E">
              <w:rPr>
                <w:i/>
                <w:lang w:val="en-GB"/>
              </w:rPr>
              <w:t xml:space="preserve">Refer to </w:t>
            </w:r>
            <w:hyperlink r:id="rId11" w:anchor="WorkAfterHours" w:history="1">
              <w:r w:rsidR="00B60F9E" w:rsidRPr="00B60F9E">
                <w:rPr>
                  <w:rStyle w:val="Hyperlink"/>
                  <w:i/>
                  <w:lang w:val="en-GB"/>
                </w:rPr>
                <w:t>Massey working alone policy</w:t>
              </w:r>
            </w:hyperlink>
            <w:r w:rsidR="00B60F9E">
              <w:rPr>
                <w:i/>
                <w:lang w:val="en-GB"/>
              </w:rPr>
              <w:t xml:space="preserve"> </w:t>
            </w:r>
          </w:p>
          <w:p w:rsidR="00E14139" w:rsidRPr="00294A60" w:rsidRDefault="00E14139" w:rsidP="00AC4120">
            <w:pPr>
              <w:pStyle w:val="ListParagraph"/>
              <w:numPr>
                <w:ilvl w:val="0"/>
                <w:numId w:val="8"/>
              </w:numPr>
              <w:rPr>
                <w:i/>
                <w:lang w:val="en-GB"/>
              </w:rPr>
            </w:pPr>
            <w:r w:rsidRPr="00294A60">
              <w:rPr>
                <w:i/>
                <w:lang w:val="en-GB"/>
              </w:rPr>
              <w:t xml:space="preserve">A buddy or another person must be present if risks are too high. </w:t>
            </w:r>
          </w:p>
          <w:p w:rsidR="00E14139" w:rsidRPr="00294A60" w:rsidRDefault="00E14139" w:rsidP="00AC4120">
            <w:pPr>
              <w:pStyle w:val="ListParagraph"/>
              <w:numPr>
                <w:ilvl w:val="0"/>
                <w:numId w:val="8"/>
              </w:numPr>
              <w:rPr>
                <w:i/>
                <w:lang w:val="en-GB"/>
              </w:rPr>
            </w:pPr>
            <w:r w:rsidRPr="00294A60">
              <w:rPr>
                <w:i/>
                <w:lang w:val="en-GB"/>
              </w:rPr>
              <w:t xml:space="preserve">Staff working after 7pm should advise security </w:t>
            </w:r>
          </w:p>
          <w:p w:rsidR="00E14139" w:rsidRPr="00294A60" w:rsidRDefault="00E14139" w:rsidP="00AC4120">
            <w:pPr>
              <w:pStyle w:val="ListParagraph"/>
              <w:numPr>
                <w:ilvl w:val="0"/>
                <w:numId w:val="8"/>
              </w:numPr>
              <w:rPr>
                <w:rFonts w:cs="Helvetica"/>
                <w:i/>
              </w:rPr>
            </w:pPr>
            <w:r w:rsidRPr="00294A60">
              <w:rPr>
                <w:rFonts w:cs="Helvetica"/>
                <w:i/>
              </w:rPr>
              <w:t xml:space="preserve">Ensure doors of building or work area is locked off from unauthorised entry. </w:t>
            </w:r>
          </w:p>
          <w:p w:rsidR="00E14139" w:rsidRPr="00294A60" w:rsidRDefault="00E14139" w:rsidP="00AC4120">
            <w:pPr>
              <w:pStyle w:val="ListParagraph"/>
              <w:numPr>
                <w:ilvl w:val="0"/>
                <w:numId w:val="8"/>
              </w:numPr>
              <w:rPr>
                <w:rFonts w:cs="Helvetica"/>
                <w:i/>
              </w:rPr>
            </w:pPr>
            <w:r w:rsidRPr="00294A60">
              <w:rPr>
                <w:rFonts w:cs="Helvetica"/>
                <w:i/>
              </w:rPr>
              <w:t xml:space="preserve">Don’t allow access to anyone unknown or without a swipe card. </w:t>
            </w:r>
          </w:p>
          <w:p w:rsidR="00E14139" w:rsidRPr="00294A60" w:rsidRDefault="00E14139" w:rsidP="00B60F9E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294A60">
              <w:rPr>
                <w:rFonts w:cs="Helvetica"/>
                <w:i/>
              </w:rPr>
              <w:t>Phone Massey Sec</w:t>
            </w:r>
            <w:r w:rsidR="00B60F9E">
              <w:rPr>
                <w:rFonts w:cs="Helvetica"/>
                <w:i/>
              </w:rPr>
              <w:t xml:space="preserve">urity if assistance is required. They can escort </w:t>
            </w:r>
            <w:proofErr w:type="spellStart"/>
            <w:r w:rsidRPr="00294A60">
              <w:rPr>
                <w:i/>
              </w:rPr>
              <w:t>escort</w:t>
            </w:r>
            <w:proofErr w:type="spellEnd"/>
            <w:r w:rsidRPr="00294A60">
              <w:rPr>
                <w:i/>
              </w:rPr>
              <w:t xml:space="preserve"> staff to their vehicles if they have concerns.</w:t>
            </w:r>
          </w:p>
        </w:tc>
        <w:tc>
          <w:tcPr>
            <w:tcW w:w="1134" w:type="dxa"/>
          </w:tcPr>
          <w:p w:rsidR="00E14139" w:rsidRPr="00294A60" w:rsidRDefault="00E14139" w:rsidP="00AC4120">
            <w:pPr>
              <w:pStyle w:val="Header"/>
              <w:tabs>
                <w:tab w:val="left" w:pos="288"/>
              </w:tabs>
              <w:rPr>
                <w:i/>
              </w:rPr>
            </w:pPr>
            <w:r>
              <w:rPr>
                <w:i/>
              </w:rPr>
              <w:t xml:space="preserve">M </w:t>
            </w:r>
          </w:p>
        </w:tc>
        <w:tc>
          <w:tcPr>
            <w:tcW w:w="3543" w:type="dxa"/>
          </w:tcPr>
          <w:p w:rsidR="00E14139" w:rsidRDefault="00E14139" w:rsidP="00AC4120">
            <w:pPr>
              <w:numPr>
                <w:ilvl w:val="0"/>
                <w:numId w:val="7"/>
              </w:numPr>
              <w:rPr>
                <w:rFonts w:ascii="Calibri" w:hAnsi="Calibri" w:cs="Helvetica"/>
                <w:i/>
              </w:rPr>
            </w:pPr>
            <w:r w:rsidRPr="00294A60">
              <w:rPr>
                <w:rFonts w:ascii="Calibri" w:hAnsi="Calibri" w:cs="Helvetica"/>
                <w:i/>
              </w:rPr>
              <w:t xml:space="preserve">Workers should have a check in communication system with a friend, partner, or someone with details of expected time home. </w:t>
            </w:r>
          </w:p>
          <w:p w:rsidR="00E14139" w:rsidRPr="00294A60" w:rsidRDefault="00E14139" w:rsidP="00AC4120">
            <w:pPr>
              <w:numPr>
                <w:ilvl w:val="0"/>
                <w:numId w:val="7"/>
              </w:numPr>
              <w:rPr>
                <w:rFonts w:ascii="Calibri" w:hAnsi="Calibri" w:cs="Helvetica"/>
                <w:i/>
              </w:rPr>
            </w:pPr>
            <w:r w:rsidRPr="00294A60">
              <w:rPr>
                <w:rFonts w:ascii="Calibri" w:hAnsi="Calibri" w:cs="Helvetica"/>
                <w:i/>
              </w:rPr>
              <w:t xml:space="preserve">A plan of action if there is no response at check in time. </w:t>
            </w:r>
          </w:p>
          <w:p w:rsidR="00E14139" w:rsidRPr="00294A60" w:rsidRDefault="00E14139" w:rsidP="00AC4120">
            <w:pPr>
              <w:ind w:left="720"/>
              <w:rPr>
                <w:rFonts w:ascii="Calibri" w:hAnsi="Calibri" w:cs="Helvetica"/>
                <w:i/>
              </w:rPr>
            </w:pPr>
          </w:p>
          <w:p w:rsidR="00E14139" w:rsidRPr="00294A60" w:rsidRDefault="00E14139" w:rsidP="00AC4120">
            <w:pPr>
              <w:pStyle w:val="Header"/>
              <w:tabs>
                <w:tab w:val="left" w:pos="288"/>
              </w:tabs>
              <w:rPr>
                <w:i/>
              </w:rPr>
            </w:pPr>
          </w:p>
        </w:tc>
        <w:tc>
          <w:tcPr>
            <w:tcW w:w="1418" w:type="dxa"/>
          </w:tcPr>
          <w:p w:rsidR="00E14139" w:rsidRDefault="00E14139" w:rsidP="00AC4120">
            <w:pPr>
              <w:pStyle w:val="Header"/>
              <w:tabs>
                <w:tab w:val="left" w:pos="288"/>
              </w:tabs>
              <w:rPr>
                <w:i/>
              </w:rPr>
            </w:pPr>
          </w:p>
          <w:p w:rsidR="00E14139" w:rsidRPr="00294A60" w:rsidRDefault="00E14139" w:rsidP="00AC4120">
            <w:pPr>
              <w:pStyle w:val="Header"/>
              <w:tabs>
                <w:tab w:val="left" w:pos="288"/>
              </w:tabs>
              <w:rPr>
                <w:i/>
              </w:rPr>
            </w:pPr>
            <w:r w:rsidRPr="00294A60">
              <w:rPr>
                <w:i/>
              </w:rPr>
              <w:t>Discuss next meeting.</w:t>
            </w:r>
          </w:p>
          <w:p w:rsidR="00E14139" w:rsidRPr="00294A60" w:rsidRDefault="00E14139" w:rsidP="00AC4120">
            <w:pPr>
              <w:pStyle w:val="Header"/>
              <w:tabs>
                <w:tab w:val="left" w:pos="288"/>
              </w:tabs>
              <w:rPr>
                <w:i/>
              </w:rPr>
            </w:pPr>
            <w:r w:rsidRPr="00294A60">
              <w:rPr>
                <w:i/>
              </w:rPr>
              <w:t>June 2015</w:t>
            </w:r>
          </w:p>
          <w:p w:rsidR="00E14139" w:rsidRPr="00294A60" w:rsidRDefault="00E14139" w:rsidP="00AC4120">
            <w:pPr>
              <w:pStyle w:val="Header"/>
              <w:tabs>
                <w:tab w:val="left" w:pos="288"/>
              </w:tabs>
              <w:rPr>
                <w:i/>
              </w:rPr>
            </w:pPr>
            <w:r w:rsidRPr="00294A60">
              <w:rPr>
                <w:i/>
              </w:rPr>
              <w:t>H &amp; S rep</w:t>
            </w:r>
            <w:r>
              <w:rPr>
                <w:i/>
              </w:rPr>
              <w:t xml:space="preserve"> and Head of School  </w:t>
            </w:r>
          </w:p>
        </w:tc>
      </w:tr>
    </w:tbl>
    <w:p w:rsidR="00E14139" w:rsidRPr="00171967" w:rsidRDefault="00E14139">
      <w:pPr>
        <w:rPr>
          <w:sz w:val="24"/>
        </w:rPr>
      </w:pPr>
    </w:p>
    <w:sectPr w:rsidR="00E14139" w:rsidRPr="00171967" w:rsidSect="003F3C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426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967" w:rsidRDefault="00171967" w:rsidP="00171967">
      <w:pPr>
        <w:spacing w:after="0" w:line="240" w:lineRule="auto"/>
      </w:pPr>
      <w:r>
        <w:separator/>
      </w:r>
    </w:p>
  </w:endnote>
  <w:endnote w:type="continuationSeparator" w:id="0">
    <w:p w:rsidR="00171967" w:rsidRDefault="00171967" w:rsidP="0017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Light">
    <w:altName w:val="Gotha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7E" w:rsidRDefault="00BA29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419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3C9B" w:rsidRDefault="003F3C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9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F3C9B" w:rsidRPr="003F3C9B" w:rsidRDefault="004A6440">
    <w:pPr>
      <w:pStyle w:val="Footer"/>
      <w:rPr>
        <w:sz w:val="16"/>
        <w:szCs w:val="16"/>
      </w:rPr>
    </w:pPr>
    <w:r>
      <w:rPr>
        <w:sz w:val="16"/>
        <w:szCs w:val="16"/>
      </w:rPr>
      <w:t>Date Issued: 1/6</w:t>
    </w:r>
    <w:r w:rsidR="003F3C9B" w:rsidRPr="003F3C9B">
      <w:rPr>
        <w:sz w:val="16"/>
        <w:szCs w:val="16"/>
      </w:rPr>
      <w:t xml:space="preserve">/16 </w:t>
    </w:r>
    <w:r w:rsidR="00BA297E">
      <w:rPr>
        <w:sz w:val="16"/>
        <w:szCs w:val="16"/>
      </w:rPr>
      <w:t xml:space="preserve">              </w:t>
    </w:r>
    <w:bookmarkStart w:id="0" w:name="_GoBack"/>
    <w:bookmarkEnd w:id="0"/>
    <w:r w:rsidR="00BA297E">
      <w:rPr>
        <w:sz w:val="16"/>
        <w:szCs w:val="16"/>
      </w:rPr>
      <w:t>Updated 3/7</w:t>
    </w:r>
    <w:r w:rsidR="00B60F9E">
      <w:rPr>
        <w:sz w:val="16"/>
        <w:szCs w:val="16"/>
      </w:rPr>
      <w:t xml:space="preserve">/16  </w:t>
    </w:r>
    <w:r w:rsidR="00B60F9E">
      <w:rPr>
        <w:sz w:val="16"/>
        <w:szCs w:val="16"/>
      </w:rPr>
      <w:tab/>
    </w:r>
    <w:r w:rsidR="00B60F9E">
      <w:rPr>
        <w:sz w:val="16"/>
        <w:szCs w:val="16"/>
      </w:rPr>
      <w:tab/>
    </w:r>
    <w:r w:rsidR="00B60F9E">
      <w:rPr>
        <w:sz w:val="16"/>
        <w:szCs w:val="16"/>
      </w:rPr>
      <w:tab/>
    </w:r>
    <w:r>
      <w:rPr>
        <w:sz w:val="16"/>
        <w:szCs w:val="16"/>
      </w:rPr>
      <w:t xml:space="preserve"> Created by </w:t>
    </w:r>
    <w:r w:rsidR="003F3C9B" w:rsidRPr="003F3C9B">
      <w:rPr>
        <w:sz w:val="16"/>
        <w:szCs w:val="16"/>
      </w:rPr>
      <w:t>Massey Health and Safety Department.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7E" w:rsidRDefault="00BA29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967" w:rsidRDefault="00171967" w:rsidP="00171967">
      <w:pPr>
        <w:spacing w:after="0" w:line="240" w:lineRule="auto"/>
      </w:pPr>
      <w:r>
        <w:separator/>
      </w:r>
    </w:p>
  </w:footnote>
  <w:footnote w:type="continuationSeparator" w:id="0">
    <w:p w:rsidR="00171967" w:rsidRDefault="00171967" w:rsidP="00171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7E" w:rsidRDefault="00BA29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967" w:rsidRDefault="00171967" w:rsidP="00171967">
    <w:pPr>
      <w:pStyle w:val="Header"/>
      <w:pBdr>
        <w:bottom w:val="single" w:sz="4" w:space="1" w:color="auto"/>
      </w:pBdr>
    </w:pPr>
    <w:r w:rsidRPr="000C623A">
      <w:rPr>
        <w:sz w:val="36"/>
        <w:szCs w:val="36"/>
      </w:rPr>
      <w:t xml:space="preserve">Risk Assessment </w:t>
    </w:r>
    <w:r w:rsidR="00BE6EE9" w:rsidRPr="000C623A">
      <w:rPr>
        <w:sz w:val="36"/>
        <w:szCs w:val="36"/>
      </w:rPr>
      <w:t>Hazard</w:t>
    </w:r>
    <w:r>
      <w:rPr>
        <w:sz w:val="36"/>
        <w:szCs w:val="36"/>
      </w:rPr>
      <w:t xml:space="preserve"> Control Plan </w:t>
    </w:r>
    <w:r w:rsidRPr="000C623A">
      <w:rPr>
        <w:sz w:val="36"/>
        <w:szCs w:val="36"/>
      </w:rPr>
      <w:t>Form</w:t>
    </w:r>
    <w:r>
      <w:t xml:space="preserve">                                       </w:t>
    </w:r>
    <w:r>
      <w:rPr>
        <w:noProof/>
        <w:lang w:eastAsia="en-NZ"/>
      </w:rPr>
      <w:t xml:space="preserve">                                                       </w:t>
    </w:r>
    <w:r>
      <w:rPr>
        <w:noProof/>
        <w:lang w:eastAsia="en-NZ"/>
      </w:rPr>
      <w:drawing>
        <wp:inline distT="0" distB="0" distL="0" distR="0" wp14:anchorId="4A8B8E36" wp14:editId="66DB77B8">
          <wp:extent cx="1501140" cy="718059"/>
          <wp:effectExtent l="0" t="0" r="381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 University NZ White 719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911" cy="716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7E" w:rsidRDefault="00BA29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82AE626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">
    <w:nsid w:val="0EFB71B0"/>
    <w:multiLevelType w:val="hybridMultilevel"/>
    <w:tmpl w:val="6EB6D00E"/>
    <w:lvl w:ilvl="0" w:tplc="1409000F">
      <w:start w:val="1"/>
      <w:numFmt w:val="decimal"/>
      <w:lvlText w:val="%1."/>
      <w:lvlJc w:val="left"/>
      <w:pPr>
        <w:ind w:left="1146" w:hanging="360"/>
      </w:pPr>
    </w:lvl>
    <w:lvl w:ilvl="1" w:tplc="14090019" w:tentative="1">
      <w:start w:val="1"/>
      <w:numFmt w:val="lowerLetter"/>
      <w:lvlText w:val="%2."/>
      <w:lvlJc w:val="left"/>
      <w:pPr>
        <w:ind w:left="1866" w:hanging="360"/>
      </w:pPr>
    </w:lvl>
    <w:lvl w:ilvl="2" w:tplc="1409001B" w:tentative="1">
      <w:start w:val="1"/>
      <w:numFmt w:val="lowerRoman"/>
      <w:lvlText w:val="%3."/>
      <w:lvlJc w:val="right"/>
      <w:pPr>
        <w:ind w:left="2586" w:hanging="180"/>
      </w:pPr>
    </w:lvl>
    <w:lvl w:ilvl="3" w:tplc="1409000F" w:tentative="1">
      <w:start w:val="1"/>
      <w:numFmt w:val="decimal"/>
      <w:lvlText w:val="%4."/>
      <w:lvlJc w:val="left"/>
      <w:pPr>
        <w:ind w:left="3306" w:hanging="360"/>
      </w:pPr>
    </w:lvl>
    <w:lvl w:ilvl="4" w:tplc="14090019" w:tentative="1">
      <w:start w:val="1"/>
      <w:numFmt w:val="lowerLetter"/>
      <w:lvlText w:val="%5."/>
      <w:lvlJc w:val="left"/>
      <w:pPr>
        <w:ind w:left="4026" w:hanging="360"/>
      </w:pPr>
    </w:lvl>
    <w:lvl w:ilvl="5" w:tplc="1409001B" w:tentative="1">
      <w:start w:val="1"/>
      <w:numFmt w:val="lowerRoman"/>
      <w:lvlText w:val="%6."/>
      <w:lvlJc w:val="right"/>
      <w:pPr>
        <w:ind w:left="4746" w:hanging="180"/>
      </w:pPr>
    </w:lvl>
    <w:lvl w:ilvl="6" w:tplc="1409000F" w:tentative="1">
      <w:start w:val="1"/>
      <w:numFmt w:val="decimal"/>
      <w:lvlText w:val="%7."/>
      <w:lvlJc w:val="left"/>
      <w:pPr>
        <w:ind w:left="5466" w:hanging="360"/>
      </w:pPr>
    </w:lvl>
    <w:lvl w:ilvl="7" w:tplc="14090019" w:tentative="1">
      <w:start w:val="1"/>
      <w:numFmt w:val="lowerLetter"/>
      <w:lvlText w:val="%8."/>
      <w:lvlJc w:val="left"/>
      <w:pPr>
        <w:ind w:left="6186" w:hanging="360"/>
      </w:pPr>
    </w:lvl>
    <w:lvl w:ilvl="8" w:tplc="1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FEB508B"/>
    <w:multiLevelType w:val="hybridMultilevel"/>
    <w:tmpl w:val="B80AE4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23F1"/>
    <w:multiLevelType w:val="hybridMultilevel"/>
    <w:tmpl w:val="AA9803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446AC"/>
    <w:multiLevelType w:val="hybridMultilevel"/>
    <w:tmpl w:val="ED9E80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D3FC2"/>
    <w:multiLevelType w:val="hybridMultilevel"/>
    <w:tmpl w:val="7A1267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71FA0"/>
    <w:multiLevelType w:val="multilevel"/>
    <w:tmpl w:val="968A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B70765"/>
    <w:multiLevelType w:val="hybridMultilevel"/>
    <w:tmpl w:val="A67C60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67"/>
    <w:rsid w:val="00003C17"/>
    <w:rsid w:val="00004DD3"/>
    <w:rsid w:val="00006EA4"/>
    <w:rsid w:val="0001569E"/>
    <w:rsid w:val="000203EE"/>
    <w:rsid w:val="00022456"/>
    <w:rsid w:val="00031E62"/>
    <w:rsid w:val="0003631B"/>
    <w:rsid w:val="00043385"/>
    <w:rsid w:val="00043996"/>
    <w:rsid w:val="00051BCE"/>
    <w:rsid w:val="000603B7"/>
    <w:rsid w:val="00060BB9"/>
    <w:rsid w:val="0006321A"/>
    <w:rsid w:val="00065839"/>
    <w:rsid w:val="00071FA3"/>
    <w:rsid w:val="00087E76"/>
    <w:rsid w:val="000954B0"/>
    <w:rsid w:val="000A590C"/>
    <w:rsid w:val="000C65F1"/>
    <w:rsid w:val="000D0B1F"/>
    <w:rsid w:val="000D0D61"/>
    <w:rsid w:val="000D169C"/>
    <w:rsid w:val="000D27B9"/>
    <w:rsid w:val="000D410B"/>
    <w:rsid w:val="000D5B48"/>
    <w:rsid w:val="000D6032"/>
    <w:rsid w:val="000E4EA5"/>
    <w:rsid w:val="000F0A08"/>
    <w:rsid w:val="000F37D3"/>
    <w:rsid w:val="0010236A"/>
    <w:rsid w:val="0011332D"/>
    <w:rsid w:val="001176F9"/>
    <w:rsid w:val="00134ABF"/>
    <w:rsid w:val="00136B11"/>
    <w:rsid w:val="00140362"/>
    <w:rsid w:val="00145117"/>
    <w:rsid w:val="00160CA2"/>
    <w:rsid w:val="0016155E"/>
    <w:rsid w:val="00171967"/>
    <w:rsid w:val="00172E0E"/>
    <w:rsid w:val="00177A7E"/>
    <w:rsid w:val="001834EA"/>
    <w:rsid w:val="00197B8A"/>
    <w:rsid w:val="001C0FBD"/>
    <w:rsid w:val="001C5CD3"/>
    <w:rsid w:val="001D2526"/>
    <w:rsid w:val="001E0696"/>
    <w:rsid w:val="001E5CEF"/>
    <w:rsid w:val="001F3FEE"/>
    <w:rsid w:val="001F6368"/>
    <w:rsid w:val="002170A4"/>
    <w:rsid w:val="002272B5"/>
    <w:rsid w:val="00227EDE"/>
    <w:rsid w:val="00230643"/>
    <w:rsid w:val="0023619E"/>
    <w:rsid w:val="00236D90"/>
    <w:rsid w:val="0024786F"/>
    <w:rsid w:val="00254CDA"/>
    <w:rsid w:val="002606E1"/>
    <w:rsid w:val="0026619B"/>
    <w:rsid w:val="00281908"/>
    <w:rsid w:val="002B7E43"/>
    <w:rsid w:val="002C7CD3"/>
    <w:rsid w:val="002E7BE5"/>
    <w:rsid w:val="002F5421"/>
    <w:rsid w:val="0030116B"/>
    <w:rsid w:val="00306265"/>
    <w:rsid w:val="0031339F"/>
    <w:rsid w:val="00315965"/>
    <w:rsid w:val="00320A40"/>
    <w:rsid w:val="00333C7A"/>
    <w:rsid w:val="003368ED"/>
    <w:rsid w:val="00341267"/>
    <w:rsid w:val="00354EA6"/>
    <w:rsid w:val="00355EF9"/>
    <w:rsid w:val="0036297C"/>
    <w:rsid w:val="00365F7B"/>
    <w:rsid w:val="00381A9B"/>
    <w:rsid w:val="00384F96"/>
    <w:rsid w:val="003871C2"/>
    <w:rsid w:val="00391D42"/>
    <w:rsid w:val="0039323C"/>
    <w:rsid w:val="00395605"/>
    <w:rsid w:val="003B174A"/>
    <w:rsid w:val="003B4383"/>
    <w:rsid w:val="003B728D"/>
    <w:rsid w:val="003C0D2D"/>
    <w:rsid w:val="003C0F00"/>
    <w:rsid w:val="003C5520"/>
    <w:rsid w:val="003F3C9B"/>
    <w:rsid w:val="003F6253"/>
    <w:rsid w:val="00423A36"/>
    <w:rsid w:val="00424D3A"/>
    <w:rsid w:val="00427213"/>
    <w:rsid w:val="00437EF8"/>
    <w:rsid w:val="00450889"/>
    <w:rsid w:val="00486A75"/>
    <w:rsid w:val="00492352"/>
    <w:rsid w:val="0049458E"/>
    <w:rsid w:val="00495CB1"/>
    <w:rsid w:val="004977D6"/>
    <w:rsid w:val="004A1BF0"/>
    <w:rsid w:val="004A2F92"/>
    <w:rsid w:val="004A6440"/>
    <w:rsid w:val="004B02A5"/>
    <w:rsid w:val="004B323A"/>
    <w:rsid w:val="004B4B67"/>
    <w:rsid w:val="004C4999"/>
    <w:rsid w:val="004D27BD"/>
    <w:rsid w:val="004D3953"/>
    <w:rsid w:val="004D6181"/>
    <w:rsid w:val="004E44AC"/>
    <w:rsid w:val="004E72F5"/>
    <w:rsid w:val="004F268D"/>
    <w:rsid w:val="004F4785"/>
    <w:rsid w:val="00501FC4"/>
    <w:rsid w:val="0050276C"/>
    <w:rsid w:val="0051097D"/>
    <w:rsid w:val="00511C51"/>
    <w:rsid w:val="00514DDF"/>
    <w:rsid w:val="00540B76"/>
    <w:rsid w:val="00550B5E"/>
    <w:rsid w:val="00560424"/>
    <w:rsid w:val="00573EF7"/>
    <w:rsid w:val="005757E8"/>
    <w:rsid w:val="005A1FA5"/>
    <w:rsid w:val="005A6F92"/>
    <w:rsid w:val="005C30F6"/>
    <w:rsid w:val="005C3E61"/>
    <w:rsid w:val="005D17A0"/>
    <w:rsid w:val="005F0DFC"/>
    <w:rsid w:val="005F2D41"/>
    <w:rsid w:val="005F6316"/>
    <w:rsid w:val="00620A68"/>
    <w:rsid w:val="0063465D"/>
    <w:rsid w:val="0066602D"/>
    <w:rsid w:val="00680AC2"/>
    <w:rsid w:val="006829E5"/>
    <w:rsid w:val="00694C4E"/>
    <w:rsid w:val="006968E6"/>
    <w:rsid w:val="006C1EFE"/>
    <w:rsid w:val="006C2073"/>
    <w:rsid w:val="006D0D68"/>
    <w:rsid w:val="006D2274"/>
    <w:rsid w:val="006D4E7C"/>
    <w:rsid w:val="006D7B9E"/>
    <w:rsid w:val="007001A6"/>
    <w:rsid w:val="00705F2C"/>
    <w:rsid w:val="00714577"/>
    <w:rsid w:val="007149C4"/>
    <w:rsid w:val="007258D4"/>
    <w:rsid w:val="0073062F"/>
    <w:rsid w:val="00731682"/>
    <w:rsid w:val="00764DCC"/>
    <w:rsid w:val="0077498B"/>
    <w:rsid w:val="00775B41"/>
    <w:rsid w:val="00775D4D"/>
    <w:rsid w:val="00790CB7"/>
    <w:rsid w:val="00792B4C"/>
    <w:rsid w:val="007A6066"/>
    <w:rsid w:val="007B4E78"/>
    <w:rsid w:val="007C6799"/>
    <w:rsid w:val="007E58BD"/>
    <w:rsid w:val="007E5E6A"/>
    <w:rsid w:val="007F19EF"/>
    <w:rsid w:val="00800D0B"/>
    <w:rsid w:val="0081247E"/>
    <w:rsid w:val="008205A6"/>
    <w:rsid w:val="00822E68"/>
    <w:rsid w:val="008300BE"/>
    <w:rsid w:val="00832027"/>
    <w:rsid w:val="008378B5"/>
    <w:rsid w:val="00853F72"/>
    <w:rsid w:val="008553EB"/>
    <w:rsid w:val="00855CE3"/>
    <w:rsid w:val="00856782"/>
    <w:rsid w:val="00860E0F"/>
    <w:rsid w:val="00870EF6"/>
    <w:rsid w:val="008716FA"/>
    <w:rsid w:val="00881D96"/>
    <w:rsid w:val="008925E3"/>
    <w:rsid w:val="00894BDF"/>
    <w:rsid w:val="00895759"/>
    <w:rsid w:val="008A2761"/>
    <w:rsid w:val="008A7C53"/>
    <w:rsid w:val="008B40A7"/>
    <w:rsid w:val="008B63D3"/>
    <w:rsid w:val="008B7F8B"/>
    <w:rsid w:val="008C1DCC"/>
    <w:rsid w:val="008E2DE4"/>
    <w:rsid w:val="008F200D"/>
    <w:rsid w:val="00900737"/>
    <w:rsid w:val="009043FA"/>
    <w:rsid w:val="00907C05"/>
    <w:rsid w:val="00933217"/>
    <w:rsid w:val="00933279"/>
    <w:rsid w:val="0093492E"/>
    <w:rsid w:val="00950090"/>
    <w:rsid w:val="00956B29"/>
    <w:rsid w:val="00960E61"/>
    <w:rsid w:val="00967263"/>
    <w:rsid w:val="00967AE0"/>
    <w:rsid w:val="00971C77"/>
    <w:rsid w:val="00974A9C"/>
    <w:rsid w:val="00974C2A"/>
    <w:rsid w:val="00974FBE"/>
    <w:rsid w:val="00983EF8"/>
    <w:rsid w:val="0098704D"/>
    <w:rsid w:val="009A16AA"/>
    <w:rsid w:val="009A6AFE"/>
    <w:rsid w:val="009A7743"/>
    <w:rsid w:val="009C1C30"/>
    <w:rsid w:val="009D3CD1"/>
    <w:rsid w:val="009D4697"/>
    <w:rsid w:val="009D781F"/>
    <w:rsid w:val="009E307F"/>
    <w:rsid w:val="009F3536"/>
    <w:rsid w:val="009F4A42"/>
    <w:rsid w:val="00A11DB7"/>
    <w:rsid w:val="00A147FD"/>
    <w:rsid w:val="00A2315C"/>
    <w:rsid w:val="00A40116"/>
    <w:rsid w:val="00A70B3C"/>
    <w:rsid w:val="00A7190B"/>
    <w:rsid w:val="00A726D8"/>
    <w:rsid w:val="00A73AD1"/>
    <w:rsid w:val="00A82D9B"/>
    <w:rsid w:val="00A83656"/>
    <w:rsid w:val="00A952C8"/>
    <w:rsid w:val="00AA1D3E"/>
    <w:rsid w:val="00AA6DBB"/>
    <w:rsid w:val="00AB2991"/>
    <w:rsid w:val="00AB4EA8"/>
    <w:rsid w:val="00AC1FB8"/>
    <w:rsid w:val="00AD32AC"/>
    <w:rsid w:val="00AE3BB1"/>
    <w:rsid w:val="00B13F28"/>
    <w:rsid w:val="00B2358C"/>
    <w:rsid w:val="00B238AC"/>
    <w:rsid w:val="00B23B53"/>
    <w:rsid w:val="00B24D0D"/>
    <w:rsid w:val="00B34244"/>
    <w:rsid w:val="00B36FDD"/>
    <w:rsid w:val="00B60F9E"/>
    <w:rsid w:val="00B648B3"/>
    <w:rsid w:val="00B7282A"/>
    <w:rsid w:val="00B926C1"/>
    <w:rsid w:val="00B9745A"/>
    <w:rsid w:val="00B977E0"/>
    <w:rsid w:val="00BA297E"/>
    <w:rsid w:val="00BB7B8B"/>
    <w:rsid w:val="00BD3D96"/>
    <w:rsid w:val="00BD637F"/>
    <w:rsid w:val="00BD6A90"/>
    <w:rsid w:val="00BE08D1"/>
    <w:rsid w:val="00BE0BE8"/>
    <w:rsid w:val="00BE2DAA"/>
    <w:rsid w:val="00BE3723"/>
    <w:rsid w:val="00BE52E2"/>
    <w:rsid w:val="00BE6EE9"/>
    <w:rsid w:val="00BF1D88"/>
    <w:rsid w:val="00BF660E"/>
    <w:rsid w:val="00C15349"/>
    <w:rsid w:val="00C26577"/>
    <w:rsid w:val="00C267A3"/>
    <w:rsid w:val="00C273A6"/>
    <w:rsid w:val="00C33494"/>
    <w:rsid w:val="00C410F8"/>
    <w:rsid w:val="00C42460"/>
    <w:rsid w:val="00C4349C"/>
    <w:rsid w:val="00C562EC"/>
    <w:rsid w:val="00C62454"/>
    <w:rsid w:val="00C63F0A"/>
    <w:rsid w:val="00C80244"/>
    <w:rsid w:val="00C821BA"/>
    <w:rsid w:val="00C925EF"/>
    <w:rsid w:val="00C9580C"/>
    <w:rsid w:val="00CA3EB0"/>
    <w:rsid w:val="00CA5A86"/>
    <w:rsid w:val="00CA646C"/>
    <w:rsid w:val="00CB028B"/>
    <w:rsid w:val="00CB52D7"/>
    <w:rsid w:val="00CC7EC3"/>
    <w:rsid w:val="00CD6480"/>
    <w:rsid w:val="00CD65E8"/>
    <w:rsid w:val="00CF7F09"/>
    <w:rsid w:val="00D0134B"/>
    <w:rsid w:val="00D02E96"/>
    <w:rsid w:val="00D13581"/>
    <w:rsid w:val="00D352D7"/>
    <w:rsid w:val="00D46B71"/>
    <w:rsid w:val="00D50453"/>
    <w:rsid w:val="00D50E63"/>
    <w:rsid w:val="00D54533"/>
    <w:rsid w:val="00D70A70"/>
    <w:rsid w:val="00D72BF5"/>
    <w:rsid w:val="00D82644"/>
    <w:rsid w:val="00D87638"/>
    <w:rsid w:val="00D932CB"/>
    <w:rsid w:val="00D959BF"/>
    <w:rsid w:val="00D96041"/>
    <w:rsid w:val="00DA27A6"/>
    <w:rsid w:val="00DA670B"/>
    <w:rsid w:val="00DB13AF"/>
    <w:rsid w:val="00DB2AF1"/>
    <w:rsid w:val="00DC11AD"/>
    <w:rsid w:val="00DC3B9B"/>
    <w:rsid w:val="00DC456E"/>
    <w:rsid w:val="00DD23FD"/>
    <w:rsid w:val="00DE48CD"/>
    <w:rsid w:val="00DE6037"/>
    <w:rsid w:val="00DF0B98"/>
    <w:rsid w:val="00E13E7A"/>
    <w:rsid w:val="00E14139"/>
    <w:rsid w:val="00E16D0B"/>
    <w:rsid w:val="00E25E94"/>
    <w:rsid w:val="00E41779"/>
    <w:rsid w:val="00E51278"/>
    <w:rsid w:val="00E654E0"/>
    <w:rsid w:val="00E87965"/>
    <w:rsid w:val="00E87A0E"/>
    <w:rsid w:val="00E93D97"/>
    <w:rsid w:val="00E96FA8"/>
    <w:rsid w:val="00E96FFF"/>
    <w:rsid w:val="00EA5694"/>
    <w:rsid w:val="00EA5763"/>
    <w:rsid w:val="00EB081A"/>
    <w:rsid w:val="00EB1FE7"/>
    <w:rsid w:val="00EC20D7"/>
    <w:rsid w:val="00EC6751"/>
    <w:rsid w:val="00EE69F6"/>
    <w:rsid w:val="00EE7DE0"/>
    <w:rsid w:val="00EF07E5"/>
    <w:rsid w:val="00EF5F79"/>
    <w:rsid w:val="00F053AC"/>
    <w:rsid w:val="00F06B41"/>
    <w:rsid w:val="00F0758E"/>
    <w:rsid w:val="00F1123E"/>
    <w:rsid w:val="00F12962"/>
    <w:rsid w:val="00F13864"/>
    <w:rsid w:val="00F14DB0"/>
    <w:rsid w:val="00F53CD0"/>
    <w:rsid w:val="00F772A5"/>
    <w:rsid w:val="00F77800"/>
    <w:rsid w:val="00F8209F"/>
    <w:rsid w:val="00FA330B"/>
    <w:rsid w:val="00FB0E09"/>
    <w:rsid w:val="00FB5279"/>
    <w:rsid w:val="00FC1CAC"/>
    <w:rsid w:val="00FE3700"/>
    <w:rsid w:val="00FF0D80"/>
    <w:rsid w:val="00FF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967"/>
  </w:style>
  <w:style w:type="paragraph" w:styleId="Heading1">
    <w:name w:val="heading 1"/>
    <w:next w:val="BodyText"/>
    <w:link w:val="Heading1Char"/>
    <w:qFormat/>
    <w:rsid w:val="00391D42"/>
    <w:pPr>
      <w:keepNext/>
      <w:spacing w:before="60" w:after="60" w:line="240" w:lineRule="auto"/>
      <w:outlineLvl w:val="0"/>
    </w:pPr>
    <w:rPr>
      <w:rFonts w:ascii="Verdana" w:eastAsia="Times New Roman" w:hAnsi="Verdana" w:cs="Times New Roman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967"/>
  </w:style>
  <w:style w:type="paragraph" w:styleId="Footer">
    <w:name w:val="footer"/>
    <w:basedOn w:val="Normal"/>
    <w:link w:val="FooterChar"/>
    <w:uiPriority w:val="99"/>
    <w:unhideWhenUsed/>
    <w:rsid w:val="00171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967"/>
  </w:style>
  <w:style w:type="paragraph" w:styleId="BalloonText">
    <w:name w:val="Balloon Text"/>
    <w:basedOn w:val="Normal"/>
    <w:link w:val="BalloonTextChar"/>
    <w:uiPriority w:val="99"/>
    <w:semiHidden/>
    <w:unhideWhenUsed/>
    <w:rsid w:val="0017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9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91D42"/>
    <w:rPr>
      <w:rFonts w:ascii="Verdana" w:eastAsia="Times New Roman" w:hAnsi="Verdana" w:cs="Times New Roman"/>
      <w:b/>
      <w:szCs w:val="32"/>
    </w:rPr>
  </w:style>
  <w:style w:type="paragraph" w:styleId="BodyText">
    <w:name w:val="Body Text"/>
    <w:link w:val="BodyTextChar"/>
    <w:rsid w:val="00391D42"/>
    <w:pPr>
      <w:spacing w:before="60" w:after="60" w:line="240" w:lineRule="auto"/>
    </w:pPr>
    <w:rPr>
      <w:rFonts w:ascii="Verdana" w:eastAsia="Times New Roman" w:hAnsi="Verdana" w:cs="Times New Roman"/>
      <w:iCs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391D42"/>
    <w:rPr>
      <w:rFonts w:ascii="Verdana" w:eastAsia="Times New Roman" w:hAnsi="Verdana" w:cs="Times New Roman"/>
      <w:iCs/>
      <w:sz w:val="18"/>
      <w:szCs w:val="24"/>
    </w:rPr>
  </w:style>
  <w:style w:type="paragraph" w:styleId="ListNumber">
    <w:name w:val="List Number"/>
    <w:basedOn w:val="List"/>
    <w:rsid w:val="00391D42"/>
    <w:pPr>
      <w:numPr>
        <w:numId w:val="1"/>
      </w:numPr>
      <w:tabs>
        <w:tab w:val="clear" w:pos="397"/>
        <w:tab w:val="num" w:pos="360"/>
      </w:tabs>
      <w:spacing w:after="60" w:line="240" w:lineRule="auto"/>
      <w:ind w:left="283" w:hanging="283"/>
      <w:contextualSpacing w:val="0"/>
    </w:pPr>
    <w:rPr>
      <w:rFonts w:ascii="Verdana" w:eastAsia="Times New Roman" w:hAnsi="Verdana" w:cs="Times New Roman"/>
      <w:iCs/>
      <w:sz w:val="18"/>
      <w:szCs w:val="24"/>
    </w:rPr>
  </w:style>
  <w:style w:type="paragraph" w:styleId="List">
    <w:name w:val="List"/>
    <w:basedOn w:val="Normal"/>
    <w:uiPriority w:val="99"/>
    <w:semiHidden/>
    <w:unhideWhenUsed/>
    <w:rsid w:val="00391D42"/>
    <w:pPr>
      <w:ind w:left="283" w:hanging="283"/>
      <w:contextualSpacing/>
    </w:pPr>
  </w:style>
  <w:style w:type="paragraph" w:customStyle="1" w:styleId="Pa3">
    <w:name w:val="Pa3"/>
    <w:basedOn w:val="Normal"/>
    <w:next w:val="Normal"/>
    <w:uiPriority w:val="99"/>
    <w:rsid w:val="004977D6"/>
    <w:pPr>
      <w:autoSpaceDE w:val="0"/>
      <w:autoSpaceDN w:val="0"/>
      <w:adjustRightInd w:val="0"/>
      <w:spacing w:after="0" w:line="181" w:lineRule="atLeast"/>
    </w:pPr>
    <w:rPr>
      <w:rFonts w:ascii="Gotham Medium" w:hAnsi="Gotham Medium"/>
      <w:sz w:val="24"/>
      <w:szCs w:val="24"/>
    </w:rPr>
  </w:style>
  <w:style w:type="paragraph" w:styleId="ListParagraph">
    <w:name w:val="List Paragraph"/>
    <w:basedOn w:val="Normal"/>
    <w:uiPriority w:val="34"/>
    <w:qFormat/>
    <w:rsid w:val="00E14139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141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967"/>
  </w:style>
  <w:style w:type="paragraph" w:styleId="Heading1">
    <w:name w:val="heading 1"/>
    <w:next w:val="BodyText"/>
    <w:link w:val="Heading1Char"/>
    <w:qFormat/>
    <w:rsid w:val="00391D42"/>
    <w:pPr>
      <w:keepNext/>
      <w:spacing w:before="60" w:after="60" w:line="240" w:lineRule="auto"/>
      <w:outlineLvl w:val="0"/>
    </w:pPr>
    <w:rPr>
      <w:rFonts w:ascii="Verdana" w:eastAsia="Times New Roman" w:hAnsi="Verdana" w:cs="Times New Roman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967"/>
  </w:style>
  <w:style w:type="paragraph" w:styleId="Footer">
    <w:name w:val="footer"/>
    <w:basedOn w:val="Normal"/>
    <w:link w:val="FooterChar"/>
    <w:uiPriority w:val="99"/>
    <w:unhideWhenUsed/>
    <w:rsid w:val="00171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967"/>
  </w:style>
  <w:style w:type="paragraph" w:styleId="BalloonText">
    <w:name w:val="Balloon Text"/>
    <w:basedOn w:val="Normal"/>
    <w:link w:val="BalloonTextChar"/>
    <w:uiPriority w:val="99"/>
    <w:semiHidden/>
    <w:unhideWhenUsed/>
    <w:rsid w:val="0017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9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91D42"/>
    <w:rPr>
      <w:rFonts w:ascii="Verdana" w:eastAsia="Times New Roman" w:hAnsi="Verdana" w:cs="Times New Roman"/>
      <w:b/>
      <w:szCs w:val="32"/>
    </w:rPr>
  </w:style>
  <w:style w:type="paragraph" w:styleId="BodyText">
    <w:name w:val="Body Text"/>
    <w:link w:val="BodyTextChar"/>
    <w:rsid w:val="00391D42"/>
    <w:pPr>
      <w:spacing w:before="60" w:after="60" w:line="240" w:lineRule="auto"/>
    </w:pPr>
    <w:rPr>
      <w:rFonts w:ascii="Verdana" w:eastAsia="Times New Roman" w:hAnsi="Verdana" w:cs="Times New Roman"/>
      <w:iCs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391D42"/>
    <w:rPr>
      <w:rFonts w:ascii="Verdana" w:eastAsia="Times New Roman" w:hAnsi="Verdana" w:cs="Times New Roman"/>
      <w:iCs/>
      <w:sz w:val="18"/>
      <w:szCs w:val="24"/>
    </w:rPr>
  </w:style>
  <w:style w:type="paragraph" w:styleId="ListNumber">
    <w:name w:val="List Number"/>
    <w:basedOn w:val="List"/>
    <w:rsid w:val="00391D42"/>
    <w:pPr>
      <w:numPr>
        <w:numId w:val="1"/>
      </w:numPr>
      <w:tabs>
        <w:tab w:val="clear" w:pos="397"/>
        <w:tab w:val="num" w:pos="360"/>
      </w:tabs>
      <w:spacing w:after="60" w:line="240" w:lineRule="auto"/>
      <w:ind w:left="283" w:hanging="283"/>
      <w:contextualSpacing w:val="0"/>
    </w:pPr>
    <w:rPr>
      <w:rFonts w:ascii="Verdana" w:eastAsia="Times New Roman" w:hAnsi="Verdana" w:cs="Times New Roman"/>
      <w:iCs/>
      <w:sz w:val="18"/>
      <w:szCs w:val="24"/>
    </w:rPr>
  </w:style>
  <w:style w:type="paragraph" w:styleId="List">
    <w:name w:val="List"/>
    <w:basedOn w:val="Normal"/>
    <w:uiPriority w:val="99"/>
    <w:semiHidden/>
    <w:unhideWhenUsed/>
    <w:rsid w:val="00391D42"/>
    <w:pPr>
      <w:ind w:left="283" w:hanging="283"/>
      <w:contextualSpacing/>
    </w:pPr>
  </w:style>
  <w:style w:type="paragraph" w:customStyle="1" w:styleId="Pa3">
    <w:name w:val="Pa3"/>
    <w:basedOn w:val="Normal"/>
    <w:next w:val="Normal"/>
    <w:uiPriority w:val="99"/>
    <w:rsid w:val="004977D6"/>
    <w:pPr>
      <w:autoSpaceDE w:val="0"/>
      <w:autoSpaceDN w:val="0"/>
      <w:adjustRightInd w:val="0"/>
      <w:spacing w:after="0" w:line="181" w:lineRule="atLeast"/>
    </w:pPr>
    <w:rPr>
      <w:rFonts w:ascii="Gotham Medium" w:hAnsi="Gotham Medium"/>
      <w:sz w:val="24"/>
      <w:szCs w:val="24"/>
    </w:rPr>
  </w:style>
  <w:style w:type="paragraph" w:styleId="ListParagraph">
    <w:name w:val="List Paragraph"/>
    <w:basedOn w:val="Normal"/>
    <w:uiPriority w:val="34"/>
    <w:qFormat/>
    <w:rsid w:val="00E14139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14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ey.ac.nz/massey/fms/PolicyGuide/Documents/Health%20and%20Safety/Safe%20Driving%20Procedure.pdf?37C49447E246B5BAD8F19E8E95EB5218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assey.ac.nz/massey/staffroom/policy-guide/health-and-safety/health-and-safety_home.cf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usiness.govt.nz/worksafe/information-guidance/all-guidance-items/guidelines-for-using-compute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ssey.ac.nz/massey/staffroom/national-shared-services/health-safety/managing-hazards/forms-for-health-and-safety.cf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Jo</dc:creator>
  <cp:lastModifiedBy>Fox, Jo</cp:lastModifiedBy>
  <cp:revision>10</cp:revision>
  <dcterms:created xsi:type="dcterms:W3CDTF">2016-05-31T03:23:00Z</dcterms:created>
  <dcterms:modified xsi:type="dcterms:W3CDTF">2016-07-03T20:50:00Z</dcterms:modified>
</cp:coreProperties>
</file>