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W w:w="0" w:type="auto"/>
        <w:jc w:val="center"/>
        <w:tblCellSpacing w:w="0" w:type="dxa"/>
        <w:shd w:val="clear" w:color="auto" w:fill="F2F2F2"/>
        <w:tblCellMar>
          <w:left w:w="0" w:type="dxa"/>
          <w:right w:w="0" w:type="dxa"/>
        </w:tblCellMar>
        <w:tblLook w:val="04A0" w:firstRow="1" w:lastRow="0" w:firstColumn="1" w:lastColumn="0" w:noHBand="0" w:noVBand="1"/>
      </w:tblPr>
      <w:tblGrid>
        <w:gridCol w:w="9026"/>
      </w:tblGrid>
      <w:tr w:rsidR="00665531">
        <w:trPr>
          <w:tblCellSpacing w:w="0" w:type="dxa"/>
          <w:jc w:val="center"/>
        </w:trPr>
        <w:tc>
          <w:tcPr>
            <w:tcW w:w="0" w:type="auto"/>
            <w:shd w:val="clear" w:color="auto" w:fill="F2F2F2"/>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665531">
              <w:trPr>
                <w:tblCellSpacing w:w="0" w:type="dxa"/>
              </w:trPr>
              <w:tc>
                <w:tcPr>
                  <w:tcW w:w="10500" w:type="dxa"/>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65531">
                    <w:trPr>
                      <w:trHeight w:val="195"/>
                      <w:tblCellSpacing w:w="0" w:type="dxa"/>
                      <w:jc w:val="center"/>
                    </w:trPr>
                    <w:tc>
                      <w:tcPr>
                        <w:tcW w:w="10500" w:type="dxa"/>
                        <w:vAlign w:val="center"/>
                        <w:hideMark/>
                      </w:tcPr>
                      <w:p w:rsidR="00665531" w:rsidRDefault="00E245B0">
                        <w:pPr>
                          <w:jc w:val="center"/>
                          <w:rPr>
                            <w:rFonts w:ascii="Arial" w:eastAsia="Times New Roman" w:hAnsi="Arial" w:cs="Arial"/>
                            <w:sz w:val="18"/>
                            <w:szCs w:val="18"/>
                          </w:rPr>
                        </w:pPr>
                        <w:r>
                          <w:rPr>
                            <w:rFonts w:ascii="Arial" w:eastAsia="Times New Roman" w:hAnsi="Arial" w:cs="Arial"/>
                            <w:sz w:val="18"/>
                            <w:szCs w:val="18"/>
                          </w:rPr>
                          <w:t> </w:t>
                        </w:r>
                      </w:p>
                    </w:tc>
                  </w:tr>
                </w:tbl>
                <w:p w:rsidR="00665531" w:rsidRDefault="00665531">
                  <w:pPr>
                    <w:jc w:val="center"/>
                    <w:rPr>
                      <w:rFonts w:ascii="Arial" w:eastAsia="Times New Roman" w:hAnsi="Arial" w:cs="Arial"/>
                      <w:vanish/>
                      <w:sz w:val="18"/>
                      <w:szCs w:val="18"/>
                    </w:rPr>
                  </w:pPr>
                </w:p>
                <w:tbl>
                  <w:tblPr>
                    <w:tblW w:w="10500" w:type="dxa"/>
                    <w:jc w:val="center"/>
                    <w:tblCellSpacing w:w="0" w:type="dxa"/>
                    <w:shd w:val="clear" w:color="auto" w:fill="F2F2F2"/>
                    <w:tblCellMar>
                      <w:left w:w="0" w:type="dxa"/>
                      <w:right w:w="0" w:type="dxa"/>
                    </w:tblCellMar>
                    <w:tblLook w:val="04A0" w:firstRow="1" w:lastRow="0" w:firstColumn="1" w:lastColumn="0" w:noHBand="0" w:noVBand="1"/>
                  </w:tblPr>
                  <w:tblGrid>
                    <w:gridCol w:w="9026"/>
                  </w:tblGrid>
                  <w:tr w:rsidR="00665531">
                    <w:trPr>
                      <w:tblCellSpacing w:w="0" w:type="dxa"/>
                      <w:jc w:val="center"/>
                    </w:trPr>
                    <w:tc>
                      <w:tcPr>
                        <w:tcW w:w="10500" w:type="dxa"/>
                        <w:shd w:val="clear" w:color="auto" w:fill="F2F2F2"/>
                        <w:vAlign w:val="center"/>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665531">
                          <w:trPr>
                            <w:trHeight w:val="1950"/>
                            <w:tblCellSpacing w:w="0" w:type="dxa"/>
                          </w:trPr>
                          <w:tc>
                            <w:tcPr>
                              <w:tcW w:w="10500" w:type="dxa"/>
                              <w:vAlign w:val="center"/>
                              <w:hideMark/>
                            </w:tcPr>
                            <w:p w:rsidR="00665531" w:rsidRDefault="00665531">
                              <w:pPr>
                                <w:rPr>
                                  <w:rFonts w:ascii="Arial" w:eastAsia="Times New Roman" w:hAnsi="Arial" w:cs="Arial"/>
                                  <w:sz w:val="18"/>
                                  <w:szCs w:val="18"/>
                                </w:rPr>
                              </w:pPr>
                            </w:p>
                          </w:tc>
                        </w:tr>
                        <w:tr w:rsidR="00665531">
                          <w:trPr>
                            <w:tblCellSpacing w:w="0" w:type="dxa"/>
                          </w:trPr>
                          <w:tc>
                            <w:tcPr>
                              <w:tcW w:w="0" w:type="auto"/>
                              <w:vAlign w:val="center"/>
                              <w:hideMark/>
                            </w:tcPr>
                            <w:p w:rsidR="00665531" w:rsidRDefault="00665531">
                              <w:pPr>
                                <w:rPr>
                                  <w:rFonts w:ascii="Arial" w:eastAsia="Times New Roman" w:hAnsi="Arial" w:cs="Arial"/>
                                  <w:sz w:val="18"/>
                                  <w:szCs w:val="18"/>
                                </w:rPr>
                              </w:pPr>
                            </w:p>
                          </w:tc>
                        </w:tr>
                      </w:tbl>
                      <w:p w:rsidR="00665531" w:rsidRDefault="00665531">
                        <w:pPr>
                          <w:rPr>
                            <w:rFonts w:ascii="Arial" w:eastAsia="Times New Roman" w:hAnsi="Arial" w:cs="Arial"/>
                            <w:vanish/>
                            <w:sz w:val="18"/>
                            <w:szCs w:val="18"/>
                          </w:rPr>
                        </w:pPr>
                      </w:p>
                      <w:tbl>
                        <w:tblPr>
                          <w:tblW w:w="10500" w:type="dxa"/>
                          <w:tblCellSpacing w:w="0" w:type="dxa"/>
                          <w:tblCellMar>
                            <w:left w:w="0" w:type="dxa"/>
                            <w:right w:w="0" w:type="dxa"/>
                          </w:tblCellMar>
                          <w:tblLook w:val="04A0" w:firstRow="1" w:lastRow="0" w:firstColumn="1" w:lastColumn="0" w:noHBand="0" w:noVBand="1"/>
                        </w:tblPr>
                        <w:tblGrid>
                          <w:gridCol w:w="9026"/>
                        </w:tblGrid>
                        <w:tr w:rsidR="00665531">
                          <w:trPr>
                            <w:trHeight w:val="90"/>
                            <w:tblCellSpacing w:w="0" w:type="dxa"/>
                          </w:trPr>
                          <w:tc>
                            <w:tcPr>
                              <w:tcW w:w="0" w:type="auto"/>
                              <w:shd w:val="clear" w:color="auto" w:fill="F2F2F2"/>
                              <w:hideMark/>
                            </w:tcPr>
                            <w:p w:rsidR="00665531" w:rsidRDefault="00665531">
                              <w:pPr>
                                <w:rPr>
                                  <w:rFonts w:ascii="Arial" w:eastAsia="Times New Roman" w:hAnsi="Arial" w:cs="Arial"/>
                                  <w:sz w:val="10"/>
                                  <w:szCs w:val="18"/>
                                </w:rPr>
                              </w:pPr>
                            </w:p>
                          </w:tc>
                        </w:tr>
                        <w:tr w:rsidR="00665531">
                          <w:trPr>
                            <w:tblCellSpacing w:w="0" w:type="dxa"/>
                          </w:trPr>
                          <w:tc>
                            <w:tcPr>
                              <w:tcW w:w="0" w:type="auto"/>
                              <w:hideMark/>
                            </w:tcPr>
                            <w:tbl>
                              <w:tblPr>
                                <w:tblpPr w:leftFromText="45" w:rightFromText="45" w:vertAnchor="text"/>
                                <w:tblW w:w="5000" w:type="pct"/>
                                <w:tblCellSpacing w:w="0"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19"/>
                                <w:gridCol w:w="8972"/>
                                <w:gridCol w:w="19"/>
                              </w:tblGrid>
                              <w:tr w:rsidR="00665531" w:rsidTr="003545F2">
                                <w:trPr>
                                  <w:trHeight w:val="375"/>
                                  <w:tblCellSpacing w:w="0" w:type="dxa"/>
                                </w:trPr>
                                <w:tc>
                                  <w:tcPr>
                                    <w:tcW w:w="375" w:type="dxa"/>
                                    <w:shd w:val="clear" w:color="auto" w:fill="FFFFFF"/>
                                    <w:vAlign w:val="center"/>
                                    <w:hideMark/>
                                  </w:tcPr>
                                  <w:p w:rsidR="00665531" w:rsidRDefault="00665531">
                                    <w:pPr>
                                      <w:rPr>
                                        <w:rFonts w:ascii="Arial" w:eastAsia="Times New Roman" w:hAnsi="Arial" w:cs="Arial"/>
                                        <w:sz w:val="18"/>
                                        <w:szCs w:val="18"/>
                                      </w:rPr>
                                    </w:pP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72"/>
                                    </w:tblGrid>
                                    <w:tr w:rsidR="0086292E" w:rsidTr="00E22093">
                                      <w:trPr>
                                        <w:tblCellSpacing w:w="0" w:type="dxa"/>
                                      </w:trPr>
                                      <w:tc>
                                        <w:tcPr>
                                          <w:tcW w:w="10500" w:type="dxa"/>
                                          <w:vAlign w:val="center"/>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86292E" w:rsidTr="00E22093">
                                            <w:trPr>
                                              <w:trHeight w:val="195"/>
                                              <w:tblCellSpacing w:w="0" w:type="dxa"/>
                                              <w:jc w:val="center"/>
                                            </w:trPr>
                                            <w:tc>
                                              <w:tcPr>
                                                <w:tcW w:w="10500" w:type="dxa"/>
                                                <w:vAlign w:val="center"/>
                                                <w:hideMark/>
                                              </w:tcPr>
                                              <w:p w:rsidR="0086292E" w:rsidRDefault="0086292E" w:rsidP="00E22093">
                                                <w:pPr>
                                                  <w:jc w:val="center"/>
                                                  <w:rPr>
                                                    <w:rFonts w:ascii="Arial" w:eastAsia="Times New Roman" w:hAnsi="Arial" w:cs="Arial"/>
                                                    <w:sz w:val="18"/>
                                                    <w:szCs w:val="18"/>
                                                  </w:rPr>
                                                </w:pPr>
                                                <w:r>
                                                  <w:rPr>
                                                    <w:rFonts w:ascii="Arial" w:eastAsia="Times New Roman" w:hAnsi="Arial" w:cs="Arial"/>
                                                    <w:sz w:val="18"/>
                                                    <w:szCs w:val="18"/>
                                                  </w:rPr>
                                                  <w:t> </w:t>
                                                </w:r>
                                              </w:p>
                                            </w:tc>
                                          </w:tr>
                                        </w:tbl>
                                        <w:p w:rsidR="0086292E" w:rsidRDefault="0086292E" w:rsidP="00E22093">
                                          <w:pPr>
                                            <w:jc w:val="center"/>
                                            <w:rPr>
                                              <w:rFonts w:ascii="Arial" w:eastAsia="Times New Roman" w:hAnsi="Arial" w:cs="Arial"/>
                                              <w:vanish/>
                                              <w:sz w:val="18"/>
                                              <w:szCs w:val="18"/>
                                            </w:rPr>
                                          </w:pPr>
                                        </w:p>
                                        <w:tbl>
                                          <w:tblPr>
                                            <w:tblW w:w="10500" w:type="dxa"/>
                                            <w:jc w:val="center"/>
                                            <w:tblCellSpacing w:w="0" w:type="dxa"/>
                                            <w:shd w:val="clear" w:color="auto" w:fill="F2F2F2"/>
                                            <w:tblCellMar>
                                              <w:left w:w="0" w:type="dxa"/>
                                              <w:right w:w="0" w:type="dxa"/>
                                            </w:tblCellMar>
                                            <w:tblLook w:val="04A0" w:firstRow="1" w:lastRow="0" w:firstColumn="1" w:lastColumn="0" w:noHBand="0" w:noVBand="1"/>
                                          </w:tblPr>
                                          <w:tblGrid>
                                            <w:gridCol w:w="8972"/>
                                          </w:tblGrid>
                                          <w:tr w:rsidR="0086292E" w:rsidTr="00EA6C21">
                                            <w:trPr>
                                              <w:tblCellSpacing w:w="0" w:type="dxa"/>
                                              <w:jc w:val="center"/>
                                            </w:trPr>
                                            <w:tc>
                                              <w:tcPr>
                                                <w:tcW w:w="10500" w:type="dxa"/>
                                                <w:shd w:val="clear" w:color="auto" w:fill="F2F2F2"/>
                                                <w:vAlign w:val="center"/>
                                              </w:tcPr>
                                              <w:tbl>
                                                <w:tblPr>
                                                  <w:tblW w:w="10500" w:type="dxa"/>
                                                  <w:tblCellSpacing w:w="0" w:type="dxa"/>
                                                  <w:tblCellMar>
                                                    <w:left w:w="0" w:type="dxa"/>
                                                    <w:right w:w="0" w:type="dxa"/>
                                                  </w:tblCellMar>
                                                  <w:tblLook w:val="04A0" w:firstRow="1" w:lastRow="0" w:firstColumn="1" w:lastColumn="0" w:noHBand="0" w:noVBand="1"/>
                                                </w:tblPr>
                                                <w:tblGrid>
                                                  <w:gridCol w:w="8972"/>
                                                </w:tblGrid>
                                                <w:tr w:rsidR="0086292E" w:rsidTr="00E22093">
                                                  <w:trPr>
                                                    <w:trHeight w:val="1950"/>
                                                    <w:tblCellSpacing w:w="0" w:type="dxa"/>
                                                  </w:trPr>
                                                  <w:tc>
                                                    <w:tcPr>
                                                      <w:tcW w:w="10500" w:type="dxa"/>
                                                      <w:vAlign w:val="center"/>
                                                      <w:hideMark/>
                                                    </w:tcPr>
                                                    <w:p w:rsidR="0086292E" w:rsidRDefault="0034474B" w:rsidP="0034474B">
                                                      <w:pPr>
                                                        <w:jc w:val="center"/>
                                                        <w:rPr>
                                                          <w:rFonts w:ascii="Arial" w:eastAsia="Times New Roman" w:hAnsi="Arial" w:cs="Arial"/>
                                                          <w:sz w:val="18"/>
                                                          <w:szCs w:val="18"/>
                                                        </w:rPr>
                                                      </w:pPr>
                                                      <w:r>
                                                        <w:rPr>
                                                          <w:rFonts w:eastAsia="Times New Roman"/>
                                                          <w:noProof/>
                                                          <w:sz w:val="18"/>
                                                          <w:szCs w:val="18"/>
                                                          <w:lang w:val="en-US" w:eastAsia="en-US"/>
                                                        </w:rPr>
                                                        <w:drawing>
                                                          <wp:inline distT="0" distB="0" distL="0" distR="0" wp14:anchorId="5C423738" wp14:editId="734D4B63">
                                                            <wp:extent cx="8216900" cy="1231900"/>
                                                            <wp:effectExtent l="0" t="0" r="0" b="6350"/>
                                                            <wp:docPr id="8" name="Picture 8" descr="http://masseynews-iis.massey.ac.nz/newsletters/CoB/images/mpow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seynews-iis.massey.ac.nz/newsletters/CoB/images/mpower-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0193" cy="1236891"/>
                                                                    </a:xfrm>
                                                                    <a:prstGeom prst="rect">
                                                                      <a:avLst/>
                                                                    </a:prstGeom>
                                                                    <a:noFill/>
                                                                    <a:ln>
                                                                      <a:noFill/>
                                                                    </a:ln>
                                                                  </pic:spPr>
                                                                </pic:pic>
                                                              </a:graphicData>
                                                            </a:graphic>
                                                          </wp:inline>
                                                        </w:drawing>
                                                      </w:r>
                                                    </w:p>
                                                  </w:tc>
                                                </w:tr>
                                                <w:tr w:rsidR="0086292E" w:rsidTr="00E22093">
                                                  <w:trPr>
                                                    <w:tblCellSpacing w:w="0" w:type="dxa"/>
                                                  </w:trPr>
                                                  <w:tc>
                                                    <w:tcPr>
                                                      <w:tcW w:w="0" w:type="auto"/>
                                                      <w:vAlign w:val="center"/>
                                                      <w:hideMark/>
                                                    </w:tcPr>
                                                    <w:p w:rsidR="0086292E" w:rsidRDefault="0086292E" w:rsidP="00E22093">
                                                      <w:pPr>
                                                        <w:rPr>
                                                          <w:rFonts w:eastAsia="Times New Roman"/>
                                                          <w:color w:val="auto"/>
                                                          <w:sz w:val="20"/>
                                                          <w:szCs w:val="20"/>
                                                        </w:rPr>
                                                      </w:pPr>
                                                    </w:p>
                                                  </w:tc>
                                                </w:tr>
                                              </w:tbl>
                                              <w:p w:rsidR="0086292E" w:rsidRDefault="0086292E" w:rsidP="00E22093">
                                                <w:pPr>
                                                  <w:rPr>
                                                    <w:rFonts w:ascii="Arial" w:eastAsia="Times New Roman" w:hAnsi="Arial" w:cs="Arial"/>
                                                    <w:vanish/>
                                                    <w:sz w:val="18"/>
                                                    <w:szCs w:val="18"/>
                                                  </w:rPr>
                                                </w:pPr>
                                              </w:p>
                                              <w:tbl>
                                                <w:tblPr>
                                                  <w:tblW w:w="10500" w:type="dxa"/>
                                                  <w:tblCellSpacing w:w="0" w:type="dxa"/>
                                                  <w:tblCellMar>
                                                    <w:left w:w="0" w:type="dxa"/>
                                                    <w:right w:w="0" w:type="dxa"/>
                                                  </w:tblCellMar>
                                                  <w:tblLook w:val="04A0" w:firstRow="1" w:lastRow="0" w:firstColumn="1" w:lastColumn="0" w:noHBand="0" w:noVBand="1"/>
                                                </w:tblPr>
                                                <w:tblGrid>
                                                  <w:gridCol w:w="8972"/>
                                                </w:tblGrid>
                                                <w:tr w:rsidR="0086292E" w:rsidTr="00E22093">
                                                  <w:trPr>
                                                    <w:trHeight w:val="90"/>
                                                    <w:tblCellSpacing w:w="0" w:type="dxa"/>
                                                  </w:trPr>
                                                  <w:tc>
                                                    <w:tcPr>
                                                      <w:tcW w:w="0" w:type="auto"/>
                                                      <w:shd w:val="clear" w:color="auto" w:fill="F2F2F2"/>
                                                      <w:hideMark/>
                                                    </w:tcPr>
                                                    <w:p w:rsidR="0086292E" w:rsidRDefault="0086292E" w:rsidP="00E22093">
                                                      <w:pPr>
                                                        <w:rPr>
                                                          <w:rFonts w:eastAsia="Times New Roman"/>
                                                          <w:color w:val="auto"/>
                                                          <w:sz w:val="20"/>
                                                          <w:szCs w:val="20"/>
                                                        </w:rPr>
                                                      </w:pPr>
                                                    </w:p>
                                                  </w:tc>
                                                </w:tr>
                                                <w:tr w:rsidR="0086292E" w:rsidTr="00E22093">
                                                  <w:trPr>
                                                    <w:tblCellSpacing w:w="0" w:type="dxa"/>
                                                  </w:trPr>
                                                  <w:tc>
                                                    <w:tcPr>
                                                      <w:tcW w:w="0" w:type="auto"/>
                                                      <w:hideMark/>
                                                    </w:tcPr>
                                                    <w:tbl>
                                                      <w:tblPr>
                                                        <w:tblpPr w:leftFromText="45" w:rightFromText="45" w:vertAnchor="text"/>
                                                        <w:tblW w:w="5000" w:type="pct"/>
                                                        <w:tblCellSpacing w:w="0"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4"/>
                                                        <w:gridCol w:w="8964"/>
                                                        <w:gridCol w:w="4"/>
                                                      </w:tblGrid>
                                                      <w:tr w:rsidR="0086292E" w:rsidTr="000E5670">
                                                        <w:trPr>
                                                          <w:trHeight w:val="50"/>
                                                          <w:tblCellSpacing w:w="0" w:type="dxa"/>
                                                        </w:trPr>
                                                        <w:tc>
                                                          <w:tcPr>
                                                            <w:tcW w:w="375" w:type="dxa"/>
                                                            <w:tcBorders>
                                                              <w:top w:val="nil"/>
                                                              <w:left w:val="nil"/>
                                                              <w:bottom w:val="nil"/>
                                                              <w:right w:val="nil"/>
                                                            </w:tcBorders>
                                                            <w:shd w:val="clear" w:color="auto" w:fill="FFFFFF"/>
                                                            <w:vAlign w:val="center"/>
                                                            <w:hideMark/>
                                                          </w:tcPr>
                                                          <w:p w:rsidR="0086292E" w:rsidRDefault="0086292E" w:rsidP="00E22093">
                                                            <w:pPr>
                                                              <w:rPr>
                                                                <w:rFonts w:eastAsia="Times New Roman"/>
                                                                <w:color w:val="auto"/>
                                                                <w:sz w:val="20"/>
                                                                <w:szCs w:val="20"/>
                                                              </w:rPr>
                                                            </w:pPr>
                                                          </w:p>
                                                        </w:tc>
                                                        <w:tc>
                                                          <w:tcPr>
                                                            <w:tcW w:w="0" w:type="auto"/>
                                                            <w:tcBorders>
                                                              <w:top w:val="nil"/>
                                                              <w:left w:val="nil"/>
                                                              <w:bottom w:val="nil"/>
                                                              <w:right w:val="nil"/>
                                                            </w:tcBorders>
                                                            <w:shd w:val="clear" w:color="auto" w:fill="FFFFFF"/>
                                                            <w:vAlign w:val="center"/>
                                                            <w:hideMark/>
                                                          </w:tcPr>
                                                          <w:p w:rsidR="00EA6C21" w:rsidRDefault="00EA6C21" w:rsidP="00E22093">
                                                            <w:pPr>
                                                              <w:rPr>
                                                                <w:rFonts w:eastAsia="Times New Roman"/>
                                                                <w:color w:val="auto"/>
                                                                <w:sz w:val="20"/>
                                                                <w:szCs w:val="20"/>
                                                              </w:rPr>
                                                            </w:pPr>
                                                          </w:p>
                                                          <w:p w:rsidR="00143882" w:rsidRDefault="00143882" w:rsidP="00E22093">
                                                            <w:pPr>
                                                              <w:rPr>
                                                                <w:rFonts w:eastAsia="Times New Roman"/>
                                                                <w:color w:val="auto"/>
                                                                <w:sz w:val="20"/>
                                                                <w:szCs w:val="20"/>
                                                              </w:rPr>
                                                            </w:pPr>
                                                          </w:p>
                                                        </w:tc>
                                                        <w:tc>
                                                          <w:tcPr>
                                                            <w:tcW w:w="375" w:type="dxa"/>
                                                            <w:tcBorders>
                                                              <w:top w:val="nil"/>
                                                              <w:left w:val="nil"/>
                                                              <w:bottom w:val="nil"/>
                                                              <w:right w:val="nil"/>
                                                            </w:tcBorders>
                                                            <w:shd w:val="clear" w:color="auto" w:fill="FFFFFF"/>
                                                            <w:vAlign w:val="center"/>
                                                            <w:hideMark/>
                                                          </w:tcPr>
                                                          <w:p w:rsidR="0086292E" w:rsidRDefault="0086292E" w:rsidP="00E22093">
                                                            <w:pPr>
                                                              <w:rPr>
                                                                <w:rFonts w:eastAsia="Times New Roman"/>
                                                                <w:color w:val="auto"/>
                                                                <w:sz w:val="20"/>
                                                                <w:szCs w:val="20"/>
                                                              </w:rPr>
                                                            </w:pPr>
                                                          </w:p>
                                                        </w:tc>
                                                      </w:tr>
                                                      <w:tr w:rsidR="0086292E" w:rsidTr="000E5670">
                                                        <w:trPr>
                                                          <w:trHeight w:val="14257"/>
                                                          <w:tblCellSpacing w:w="0" w:type="dxa"/>
                                                        </w:trPr>
                                                        <w:tc>
                                                          <w:tcPr>
                                                            <w:tcW w:w="375" w:type="dxa"/>
                                                            <w:tcBorders>
                                                              <w:top w:val="nil"/>
                                                              <w:left w:val="nil"/>
                                                              <w:bottom w:val="nil"/>
                                                              <w:right w:val="nil"/>
                                                            </w:tcBorders>
                                                            <w:shd w:val="clear" w:color="auto" w:fill="FFFFFF"/>
                                                            <w:vAlign w:val="center"/>
                                                            <w:hideMark/>
                                                          </w:tcPr>
                                                          <w:p w:rsidR="0086292E" w:rsidRDefault="0086292E" w:rsidP="00E22093">
                                                            <w:pPr>
                                                              <w:rPr>
                                                                <w:rFonts w:eastAsia="Times New Roman"/>
                                                                <w:color w:val="auto"/>
                                                                <w:sz w:val="20"/>
                                                                <w:szCs w:val="20"/>
                                                              </w:rPr>
                                                            </w:pPr>
                                                          </w:p>
                                                        </w:tc>
                                                        <w:tc>
                                                          <w:tcPr>
                                                            <w:tcW w:w="0" w:type="auto"/>
                                                            <w:tcBorders>
                                                              <w:top w:val="nil"/>
                                                              <w:left w:val="nil"/>
                                                              <w:bottom w:val="nil"/>
                                                              <w:right w:val="nil"/>
                                                            </w:tcBorders>
                                                            <w:shd w:val="clear" w:color="auto" w:fill="FFFFFF"/>
                                                          </w:tcPr>
                                                          <w:p w:rsidR="00E754BA" w:rsidRDefault="00E754BA" w:rsidP="002A7914">
                                                            <w:pPr>
                                                              <w:pStyle w:val="NormalWeb"/>
                                                              <w:tabs>
                                                                <w:tab w:val="center" w:pos="4830"/>
                                                                <w:tab w:val="left" w:pos="8340"/>
                                                              </w:tabs>
                                                              <w:jc w:val="center"/>
                                                              <w:rPr>
                                                                <w:rStyle w:val="Strong"/>
                                                                <w:rFonts w:ascii="Arial" w:hAnsi="Arial" w:cs="Arial"/>
                                                                <w:color w:val="4F81BD" w:themeColor="accent1"/>
                                                                <w:szCs w:val="18"/>
                                                              </w:rPr>
                                                            </w:pPr>
                                                            <w:r>
                                                              <w:rPr>
                                                                <w:noProof/>
                                                                <w:lang w:val="en-US" w:eastAsia="en-US"/>
                                                              </w:rPr>
                                                              <w:drawing>
                                                                <wp:inline distT="0" distB="0" distL="0" distR="0" wp14:anchorId="483B7C3A" wp14:editId="2D198620">
                                                                  <wp:extent cx="2028825" cy="910901"/>
                                                                  <wp:effectExtent l="0" t="0" r="9525" b="0"/>
                                                                  <wp:docPr id="4" name="Picture 1" descr="http://upload.wikimedia.org/wikipedia/en/6/6d/Warehouse_group_logo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6/6d/Warehouse_group_logo_2014.png"/>
                                                                          <pic:cNvPicPr>
                                                                            <a:picLocks noChangeAspect="1" noChangeArrowheads="1"/>
                                                                          </pic:cNvPicPr>
                                                                        </pic:nvPicPr>
                                                                        <pic:blipFill>
                                                                          <a:blip r:embed="rId7" cstate="print"/>
                                                                          <a:srcRect/>
                                                                          <a:stretch>
                                                                            <a:fillRect/>
                                                                          </a:stretch>
                                                                        </pic:blipFill>
                                                                        <pic:spPr bwMode="auto">
                                                                          <a:xfrm>
                                                                            <a:off x="0" y="0"/>
                                                                            <a:ext cx="2028825" cy="910901"/>
                                                                          </a:xfrm>
                                                                          <a:prstGeom prst="rect">
                                                                            <a:avLst/>
                                                                          </a:prstGeom>
                                                                          <a:noFill/>
                                                                          <a:ln w="9525">
                                                                            <a:noFill/>
                                                                            <a:miter lim="800000"/>
                                                                            <a:headEnd/>
                                                                            <a:tailEnd/>
                                                                          </a:ln>
                                                                        </pic:spPr>
                                                                      </pic:pic>
                                                                    </a:graphicData>
                                                                  </a:graphic>
                                                                </wp:inline>
                                                              </w:drawing>
                                                            </w:r>
                                                            <w:r w:rsidR="002A7914">
                                                              <w:rPr>
                                                                <w:rStyle w:val="Strong"/>
                                                                <w:rFonts w:ascii="Arial" w:hAnsi="Arial" w:cs="Arial"/>
                                                                <w:color w:val="4F81BD" w:themeColor="accent1"/>
                                                                <w:szCs w:val="18"/>
                                                              </w:rPr>
                                                              <w:t xml:space="preserve">             </w:t>
                                                            </w:r>
                                                            <w:r w:rsidR="00143882">
                                                              <w:rPr>
                                                                <w:rStyle w:val="Strong"/>
                                                                <w:rFonts w:ascii="Arial" w:hAnsi="Arial" w:cs="Arial"/>
                                                                <w:color w:val="4F81BD" w:themeColor="accent1"/>
                                                                <w:szCs w:val="18"/>
                                                              </w:rPr>
                                                              <w:t xml:space="preserve">                    </w:t>
                                                            </w:r>
                                                            <w:r w:rsidR="002A7914">
                                                              <w:rPr>
                                                                <w:rStyle w:val="Strong"/>
                                                                <w:rFonts w:ascii="Arial" w:hAnsi="Arial" w:cs="Arial"/>
                                                                <w:color w:val="4F81BD" w:themeColor="accent1"/>
                                                                <w:szCs w:val="18"/>
                                                              </w:rPr>
                                                              <w:t xml:space="preserve">       </w:t>
                                                            </w:r>
                                                            <w:r w:rsidR="002A7914" w:rsidRPr="002A7914">
                                                              <w:rPr>
                                                                <w:rStyle w:val="Strong"/>
                                                                <w:rFonts w:ascii="Arial" w:hAnsi="Arial" w:cs="Arial"/>
                                                                <w:noProof/>
                                                                <w:color w:val="4F81BD" w:themeColor="accent1"/>
                                                                <w:szCs w:val="18"/>
                                                                <w:lang w:val="en-US" w:eastAsia="en-US"/>
                                                              </w:rPr>
                                                              <w:drawing>
                                                                <wp:inline distT="0" distB="0" distL="0" distR="0" wp14:anchorId="473B5749" wp14:editId="4A90674E">
                                                                  <wp:extent cx="3295650" cy="66591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665917"/>
                                                                          </a:xfrm>
                                                                          <a:prstGeom prst="rect">
                                                                            <a:avLst/>
                                                                          </a:prstGeom>
                                                                          <a:noFill/>
                                                                          <a:ln>
                                                                            <a:noFill/>
                                                                          </a:ln>
                                                                        </pic:spPr>
                                                                      </pic:pic>
                                                                    </a:graphicData>
                                                                  </a:graphic>
                                                                </wp:inline>
                                                              </w:drawing>
                                                            </w:r>
                                                          </w:p>
                                                          <w:p w:rsidR="009D5193" w:rsidRDefault="002A7914" w:rsidP="009D5193">
                                                            <w:pPr>
                                                              <w:pStyle w:val="NormalWeb"/>
                                                              <w:spacing w:before="0" w:beforeAutospacing="0" w:after="0" w:afterAutospacing="0"/>
                                                              <w:jc w:val="center"/>
                                                              <w:rPr>
                                                                <w:rStyle w:val="Strong"/>
                                                                <w:rFonts w:ascii="Arial" w:hAnsi="Arial" w:cs="Arial"/>
                                                                <w:color w:val="17365D" w:themeColor="text2" w:themeShade="BF"/>
                                                                <w:sz w:val="18"/>
                                                                <w:szCs w:val="18"/>
                                                              </w:rPr>
                                                            </w:pPr>
                                                            <w:r>
                                                              <w:rPr>
                                                                <w:rStyle w:val="Strong"/>
                                                                <w:rFonts w:ascii="Arial" w:hAnsi="Arial" w:cs="Arial"/>
                                                                <w:color w:val="17365D" w:themeColor="text2" w:themeShade="BF"/>
                                                                <w:sz w:val="18"/>
                                                                <w:szCs w:val="18"/>
                                                              </w:rPr>
                                                              <w:t xml:space="preserve">The Massey People, Organisation, Work and Employment Research (MPOWER) Group </w:t>
                                                            </w:r>
                                                          </w:p>
                                                          <w:p w:rsidR="0086292E" w:rsidRDefault="002A7914" w:rsidP="009D5193">
                                                            <w:pPr>
                                                              <w:pStyle w:val="NormalWeb"/>
                                                              <w:spacing w:before="0" w:beforeAutospacing="0" w:after="0" w:afterAutospacing="0"/>
                                                              <w:jc w:val="center"/>
                                                              <w:rPr>
                                                                <w:rStyle w:val="Strong"/>
                                                                <w:rFonts w:ascii="Arial" w:hAnsi="Arial" w:cs="Arial"/>
                                                                <w:color w:val="17365D" w:themeColor="text2" w:themeShade="BF"/>
                                                                <w:sz w:val="18"/>
                                                                <w:szCs w:val="18"/>
                                                              </w:rPr>
                                                            </w:pPr>
                                                            <w:r>
                                                              <w:rPr>
                                                                <w:rStyle w:val="Strong"/>
                                                                <w:rFonts w:ascii="Arial" w:hAnsi="Arial" w:cs="Arial"/>
                                                                <w:color w:val="17365D" w:themeColor="text2" w:themeShade="BF"/>
                                                                <w:sz w:val="18"/>
                                                                <w:szCs w:val="18"/>
                                                              </w:rPr>
                                                              <w:t>a</w:t>
                                                            </w:r>
                                                            <w:r w:rsidR="009D5193">
                                                              <w:rPr>
                                                                <w:rStyle w:val="Strong"/>
                                                                <w:rFonts w:ascii="Arial" w:hAnsi="Arial" w:cs="Arial"/>
                                                                <w:color w:val="17365D" w:themeColor="text2" w:themeShade="BF"/>
                                                                <w:sz w:val="18"/>
                                                                <w:szCs w:val="18"/>
                                                              </w:rPr>
                                                              <w:t xml:space="preserve">re pleased to invite you to </w:t>
                                                            </w:r>
                                                            <w:r w:rsidR="009F649E">
                                                              <w:rPr>
                                                                <w:rStyle w:val="Strong"/>
                                                                <w:rFonts w:ascii="Arial" w:hAnsi="Arial" w:cs="Arial"/>
                                                                <w:color w:val="17365D" w:themeColor="text2" w:themeShade="BF"/>
                                                                <w:sz w:val="18"/>
                                                                <w:szCs w:val="18"/>
                                                              </w:rPr>
                                                              <w:t>a seminar by</w:t>
                                                            </w:r>
                                                          </w:p>
                                                          <w:p w:rsidR="009D5193" w:rsidRDefault="003826FD" w:rsidP="00E22093">
                                                            <w:pPr>
                                                              <w:pStyle w:val="NormalWeb"/>
                                                              <w:spacing w:before="0" w:beforeAutospacing="0" w:after="0" w:afterAutospacing="0"/>
                                                              <w:jc w:val="center"/>
                                                              <w:rPr>
                                                                <w:rStyle w:val="Strong"/>
                                                                <w:rFonts w:ascii="Arial" w:hAnsi="Arial" w:cs="Arial"/>
                                                                <w:color w:val="17365D" w:themeColor="text2" w:themeShade="BF"/>
                                                                <w:sz w:val="26"/>
                                                                <w:szCs w:val="28"/>
                                                              </w:rPr>
                                                            </w:pPr>
                                                            <w:r>
                                                              <w:rPr>
                                                                <w:noProof/>
                                                                <w:lang w:val="en-US" w:eastAsia="en-US"/>
                                                              </w:rPr>
                                                              <w:drawing>
                                                                <wp:anchor distT="36576" distB="36576" distL="36576" distR="36576" simplePos="0" relativeHeight="251659264" behindDoc="0" locked="0" layoutInCell="1" allowOverlap="1" wp14:anchorId="20D808BC" wp14:editId="1AD3CF45">
                                                                  <wp:simplePos x="0" y="0"/>
                                                                  <wp:positionH relativeFrom="column">
                                                                    <wp:posOffset>6058535</wp:posOffset>
                                                                  </wp:positionH>
                                                                  <wp:positionV relativeFrom="paragraph">
                                                                    <wp:posOffset>47625</wp:posOffset>
                                                                  </wp:positionV>
                                                                  <wp:extent cx="1301750" cy="1247775"/>
                                                                  <wp:effectExtent l="76200" t="76200" r="127000" b="161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860" r="36456" b="8473"/>
                                                                          <a:stretch>
                                                                            <a:fillRect/>
                                                                          </a:stretch>
                                                                        </pic:blipFill>
                                                                        <pic:spPr bwMode="auto">
                                                                          <a:xfrm>
                                                                            <a:off x="0" y="0"/>
                                                                            <a:ext cx="1301750" cy="1247775"/>
                                                                          </a:xfrm>
                                                                          <a:prstGeom prst="ellipse">
                                                                            <a:avLst/>
                                                                          </a:prstGeom>
                                                                          <a:noFill/>
                                                                          <a:ln w="63500" algn="in">
                                                                            <a:solidFill>
                                                                              <a:srgbClr val="339933"/>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86292E" w:rsidRDefault="009F649E" w:rsidP="00E22093">
                                                            <w:pPr>
                                                              <w:pStyle w:val="NormalWeb"/>
                                                              <w:spacing w:before="0" w:beforeAutospacing="0" w:after="0" w:afterAutospacing="0"/>
                                                              <w:jc w:val="center"/>
                                                              <w:rPr>
                                                                <w:rStyle w:val="Strong"/>
                                                                <w:rFonts w:ascii="Arial" w:hAnsi="Arial" w:cs="Arial"/>
                                                                <w:color w:val="17365D" w:themeColor="text2" w:themeShade="BF"/>
                                                                <w:sz w:val="26"/>
                                                                <w:szCs w:val="28"/>
                                                              </w:rPr>
                                                            </w:pPr>
                                                            <w:r>
                                                              <w:rPr>
                                                                <w:rStyle w:val="Strong"/>
                                                                <w:rFonts w:ascii="Arial" w:hAnsi="Arial" w:cs="Arial"/>
                                                                <w:color w:val="17365D" w:themeColor="text2" w:themeShade="BF"/>
                                                                <w:sz w:val="26"/>
                                                                <w:szCs w:val="28"/>
                                                              </w:rPr>
                                                              <w:t xml:space="preserve">Associate-Professor </w:t>
                                                            </w:r>
                                                            <w:proofErr w:type="spellStart"/>
                                                            <w:r>
                                                              <w:rPr>
                                                                <w:rStyle w:val="Strong"/>
                                                                <w:rFonts w:ascii="Arial" w:hAnsi="Arial" w:cs="Arial"/>
                                                                <w:color w:val="17365D" w:themeColor="text2" w:themeShade="BF"/>
                                                                <w:sz w:val="26"/>
                                                                <w:szCs w:val="28"/>
                                                              </w:rPr>
                                                              <w:t>Hari</w:t>
                                                            </w:r>
                                                            <w:proofErr w:type="spellEnd"/>
                                                            <w:r>
                                                              <w:rPr>
                                                                <w:rStyle w:val="Strong"/>
                                                                <w:rFonts w:ascii="Arial" w:hAnsi="Arial" w:cs="Arial"/>
                                                                <w:color w:val="17365D" w:themeColor="text2" w:themeShade="BF"/>
                                                                <w:sz w:val="26"/>
                                                                <w:szCs w:val="28"/>
                                                              </w:rPr>
                                                              <w:t xml:space="preserve"> </w:t>
                                                            </w:r>
                                                            <w:proofErr w:type="spellStart"/>
                                                            <w:r>
                                                              <w:rPr>
                                                                <w:rStyle w:val="Strong"/>
                                                                <w:rFonts w:ascii="Arial" w:hAnsi="Arial" w:cs="Arial"/>
                                                                <w:color w:val="17365D" w:themeColor="text2" w:themeShade="BF"/>
                                                                <w:sz w:val="26"/>
                                                                <w:szCs w:val="28"/>
                                                              </w:rPr>
                                                              <w:t>Bapuji</w:t>
                                                            </w:r>
                                                            <w:proofErr w:type="spellEnd"/>
                                                            <w:r>
                                                              <w:rPr>
                                                                <w:rStyle w:val="Strong"/>
                                                                <w:rFonts w:ascii="Arial" w:hAnsi="Arial" w:cs="Arial"/>
                                                                <w:color w:val="17365D" w:themeColor="text2" w:themeShade="BF"/>
                                                                <w:sz w:val="26"/>
                                                                <w:szCs w:val="28"/>
                                                              </w:rPr>
                                                              <w:t xml:space="preserve"> </w:t>
                                                            </w:r>
                                                          </w:p>
                                                          <w:p w:rsidR="009F649E" w:rsidRDefault="009F649E" w:rsidP="00E22093">
                                                            <w:pPr>
                                                              <w:pStyle w:val="NormalWeb"/>
                                                              <w:spacing w:before="0" w:beforeAutospacing="0" w:after="0" w:afterAutospacing="0"/>
                                                              <w:jc w:val="center"/>
                                                              <w:rPr>
                                                                <w:rStyle w:val="Strong"/>
                                                                <w:rFonts w:ascii="Arial" w:hAnsi="Arial" w:cs="Arial"/>
                                                                <w:color w:val="17365D" w:themeColor="text2" w:themeShade="BF"/>
                                                                <w:sz w:val="26"/>
                                                                <w:szCs w:val="28"/>
                                                              </w:rPr>
                                                            </w:pPr>
                                                            <w:r>
                                                              <w:rPr>
                                                                <w:rStyle w:val="Strong"/>
                                                                <w:rFonts w:ascii="Arial" w:hAnsi="Arial" w:cs="Arial"/>
                                                                <w:color w:val="17365D" w:themeColor="text2" w:themeShade="BF"/>
                                                                <w:sz w:val="26"/>
                                                                <w:szCs w:val="28"/>
                                                              </w:rPr>
                                                              <w:t>(University of Manitoba)</w:t>
                                                            </w:r>
                                                          </w:p>
                                                          <w:p w:rsidR="009F649E" w:rsidRDefault="009F649E" w:rsidP="00E22093">
                                                            <w:pPr>
                                                              <w:pStyle w:val="NormalWeb"/>
                                                              <w:spacing w:before="0" w:beforeAutospacing="0" w:after="0" w:afterAutospacing="0"/>
                                                              <w:jc w:val="center"/>
                                                              <w:rPr>
                                                                <w:rStyle w:val="Strong"/>
                                                                <w:rFonts w:ascii="Arial" w:hAnsi="Arial" w:cs="Arial"/>
                                                                <w:color w:val="17365D" w:themeColor="text2" w:themeShade="BF"/>
                                                                <w:sz w:val="26"/>
                                                                <w:szCs w:val="28"/>
                                                              </w:rPr>
                                                            </w:pPr>
                                                          </w:p>
                                                          <w:p w:rsidR="00EB635E" w:rsidRPr="009F649E" w:rsidRDefault="009F649E" w:rsidP="00E22093">
                                                            <w:pPr>
                                                              <w:pStyle w:val="NormalWeb"/>
                                                              <w:spacing w:before="0" w:beforeAutospacing="0" w:after="0" w:afterAutospacing="0"/>
                                                              <w:jc w:val="center"/>
                                                              <w:rPr>
                                                                <w:rStyle w:val="Strong"/>
                                                                <w:rFonts w:ascii="Arial" w:hAnsi="Arial" w:cs="Arial"/>
                                                                <w:color w:val="17365D" w:themeColor="text2" w:themeShade="BF"/>
                                                                <w:sz w:val="18"/>
                                                                <w:szCs w:val="28"/>
                                                              </w:rPr>
                                                            </w:pPr>
                                                            <w:r w:rsidRPr="009F649E">
                                                              <w:rPr>
                                                                <w:rStyle w:val="Strong"/>
                                                                <w:rFonts w:ascii="Arial" w:hAnsi="Arial" w:cs="Arial"/>
                                                                <w:color w:val="17365D" w:themeColor="text2" w:themeShade="BF"/>
                                                                <w:sz w:val="18"/>
                                                                <w:szCs w:val="28"/>
                                                              </w:rPr>
                                                              <w:t>on</w:t>
                                                            </w:r>
                                                          </w:p>
                                                          <w:p w:rsidR="009F649E" w:rsidRDefault="009F649E" w:rsidP="00E22093">
                                                            <w:pPr>
                                                              <w:pStyle w:val="NormalWeb"/>
                                                              <w:spacing w:before="0" w:beforeAutospacing="0" w:after="0" w:afterAutospacing="0"/>
                                                              <w:jc w:val="center"/>
                                                              <w:rPr>
                                                                <w:rStyle w:val="Strong"/>
                                                                <w:rFonts w:ascii="Arial" w:hAnsi="Arial" w:cs="Arial"/>
                                                                <w:color w:val="17365D" w:themeColor="text2" w:themeShade="BF"/>
                                                                <w:sz w:val="26"/>
                                                                <w:szCs w:val="28"/>
                                                              </w:rPr>
                                                            </w:pPr>
                                                            <w:bookmarkStart w:id="0" w:name="_GoBack"/>
                                                            <w:bookmarkEnd w:id="0"/>
                                                          </w:p>
                                                          <w:p w:rsidR="00EB635E" w:rsidRPr="00EB635E" w:rsidRDefault="009F649E" w:rsidP="00E22093">
                                                            <w:pPr>
                                                              <w:pStyle w:val="NormalWeb"/>
                                                              <w:spacing w:before="0" w:beforeAutospacing="0" w:after="0" w:afterAutospacing="0"/>
                                                              <w:jc w:val="center"/>
                                                              <w:rPr>
                                                                <w:i/>
                                                              </w:rPr>
                                                            </w:pPr>
                                                            <w:r>
                                                              <w:rPr>
                                                                <w:rStyle w:val="Strong"/>
                                                                <w:rFonts w:ascii="Arial" w:hAnsi="Arial" w:cs="Arial"/>
                                                                <w:i/>
                                                                <w:color w:val="17365D" w:themeColor="text2" w:themeShade="BF"/>
                                                                <w:sz w:val="26"/>
                                                                <w:szCs w:val="28"/>
                                                              </w:rPr>
                                                              <w:t>Income inequality and organisations</w:t>
                                                            </w:r>
                                                          </w:p>
                                                          <w:p w:rsidR="0086292E" w:rsidRDefault="0086292E" w:rsidP="00E22093">
                                                            <w:pPr>
                                                              <w:pStyle w:val="NormalWeb"/>
                                                              <w:spacing w:before="0" w:beforeAutospacing="0" w:after="0" w:afterAutospacing="0"/>
                                                              <w:jc w:val="center"/>
                                                              <w:rPr>
                                                                <w:rFonts w:ascii="Arial" w:hAnsi="Arial" w:cs="Arial"/>
                                                                <w:color w:val="17365D" w:themeColor="text2" w:themeShade="BF"/>
                                                                <w:sz w:val="4"/>
                                                                <w:szCs w:val="18"/>
                                                              </w:rPr>
                                                            </w:pPr>
                                                          </w:p>
                                                          <w:p w:rsidR="0086292E" w:rsidRDefault="0086292E" w:rsidP="00E22093">
                                                            <w:pPr>
                                                              <w:pStyle w:val="NormalWeb"/>
                                                              <w:spacing w:before="0" w:beforeAutospacing="0" w:after="0" w:afterAutospacing="0"/>
                                                              <w:jc w:val="center"/>
                                                              <w:rPr>
                                                                <w:rFonts w:ascii="Arial" w:hAnsi="Arial" w:cs="Arial"/>
                                                                <w:color w:val="17365D" w:themeColor="text2" w:themeShade="BF"/>
                                                                <w:sz w:val="18"/>
                                                                <w:szCs w:val="18"/>
                                                              </w:rPr>
                                                            </w:pPr>
                                                          </w:p>
                                                          <w:p w:rsidR="002A7914" w:rsidRDefault="0045006E" w:rsidP="00E22093">
                                                            <w:pPr>
                                                              <w:pStyle w:val="NormalWeb"/>
                                                              <w:spacing w:before="0" w:beforeAutospacing="0" w:after="0" w:afterAutospacing="0"/>
                                                              <w:jc w:val="center"/>
                                                              <w:rPr>
                                                                <w:rFonts w:ascii="Arial" w:hAnsi="Arial" w:cs="Arial"/>
                                                                <w:color w:val="17365D" w:themeColor="text2" w:themeShade="BF"/>
                                                                <w:sz w:val="18"/>
                                                                <w:szCs w:val="18"/>
                                                              </w:rPr>
                                                            </w:pPr>
                                                            <w:r>
                                                              <w:rPr>
                                                                <w:noProof/>
                                                                <w:color w:val="auto"/>
                                                                <w:lang w:val="en-US" w:eastAsia="en-US"/>
                                                              </w:rPr>
                                                              <w:drawing>
                                                                <wp:anchor distT="36576" distB="36576" distL="36576" distR="36576" simplePos="0" relativeHeight="251663360" behindDoc="0" locked="0" layoutInCell="1" allowOverlap="1" wp14:anchorId="4AC33BAB" wp14:editId="3ED4F267">
                                                                  <wp:simplePos x="0" y="0"/>
                                                                  <wp:positionH relativeFrom="column">
                                                                    <wp:posOffset>6162675</wp:posOffset>
                                                                  </wp:positionH>
                                                                  <wp:positionV relativeFrom="paragraph">
                                                                    <wp:posOffset>57150</wp:posOffset>
                                                                  </wp:positionV>
                                                                  <wp:extent cx="1148715" cy="307340"/>
                                                                  <wp:effectExtent l="19050" t="19050" r="13335" b="165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715" cy="307340"/>
                                                                          </a:xfrm>
                                                                          <a:prstGeom prst="rect">
                                                                            <a:avLst/>
                                                                          </a:prstGeom>
                                                                          <a:noFill/>
                                                                          <a:ln w="25400">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86292E">
                                                              <w:rPr>
                                                                <w:rFonts w:ascii="Arial" w:hAnsi="Arial" w:cs="Arial"/>
                                                                <w:color w:val="17365D" w:themeColor="text2" w:themeShade="BF"/>
                                                                <w:sz w:val="18"/>
                                                                <w:szCs w:val="18"/>
                                                              </w:rPr>
                                                              <w:t xml:space="preserve">on </w:t>
                                                            </w:r>
                                                            <w:r w:rsidR="009F649E">
                                                              <w:rPr>
                                                                <w:rFonts w:ascii="Arial" w:hAnsi="Arial" w:cs="Arial"/>
                                                                <w:color w:val="17365D" w:themeColor="text2" w:themeShade="BF"/>
                                                                <w:sz w:val="18"/>
                                                                <w:szCs w:val="18"/>
                                                              </w:rPr>
                                                              <w:t>26 January 2016, 11.00am-12.30pm</w:t>
                                                            </w:r>
                                                            <w:r w:rsidR="0086292E">
                                                              <w:rPr>
                                                                <w:rFonts w:ascii="Arial" w:hAnsi="Arial" w:cs="Arial"/>
                                                                <w:color w:val="17365D" w:themeColor="text2" w:themeShade="BF"/>
                                                                <w:sz w:val="18"/>
                                                                <w:szCs w:val="18"/>
                                                              </w:rPr>
                                                              <w:br/>
                                                            </w:r>
                                                          </w:p>
                                                          <w:p w:rsidR="009F649E" w:rsidRPr="009F649E" w:rsidRDefault="009F649E" w:rsidP="009F649E">
                                                            <w:pPr>
                                                              <w:ind w:left="144" w:right="144"/>
                                                              <w:jc w:val="both"/>
                                                              <w:rPr>
                                                                <w:i/>
                                                                <w:iCs/>
                                                                <w:color w:val="365F91" w:themeColor="accent1" w:themeShade="BF"/>
                                                                <w:sz w:val="23"/>
                                                                <w:szCs w:val="23"/>
                                                              </w:rPr>
                                                            </w:pPr>
                                                            <w:r w:rsidRPr="009F649E">
                                                              <w:rPr>
                                                                <w:i/>
                                                                <w:iCs/>
                                                                <w:color w:val="365F91" w:themeColor="accent1" w:themeShade="BF"/>
                                                                <w:sz w:val="23"/>
                                                                <w:szCs w:val="23"/>
                                                              </w:rPr>
                                                              <w:t>Seminar abstract</w:t>
                                                            </w:r>
                                                          </w:p>
                                                          <w:p w:rsidR="009F649E" w:rsidRPr="009F649E" w:rsidRDefault="009F649E" w:rsidP="009F649E">
                                                            <w:pPr>
                                                              <w:ind w:left="144" w:right="144"/>
                                                              <w:jc w:val="both"/>
                                                              <w:rPr>
                                                                <w:rFonts w:ascii="TimesNewRomanPSMT" w:hAnsi="TimesNewRomanPSMT" w:cs="Calibri"/>
                                                                <w:color w:val="365F91" w:themeColor="accent1" w:themeShade="BF"/>
                                                                <w:sz w:val="20"/>
                                                                <w:szCs w:val="20"/>
                                                              </w:rPr>
                                                            </w:pPr>
                                                            <w:r w:rsidRPr="009F649E">
                                                              <w:rPr>
                                                                <w:i/>
                                                                <w:iCs/>
                                                                <w:color w:val="365F91" w:themeColor="accent1" w:themeShade="BF"/>
                                                                <w:sz w:val="23"/>
                                                                <w:szCs w:val="23"/>
                                                              </w:rPr>
                                                              <w:t xml:space="preserve">Organisations are the primary sources of wealth creation and capture in a society, yet little is known about the relationship between organisations and income inequality. In this paper, we suggest that how stakeholders within and outside the organisation capture the value can determine the level of income inequality in a society. Drawing on a range of evidence, we argue that high levels of income inequality inhibit the generation and maintenance of social capital. Declines in social capital, in turn, inhibit future value creation in organisations by eroding the conditions necessary for knowledge exchange and combination. By theoretically examining the relationship between value creation and capture, through a social capital lens and a focus on income inequality, we contribute to a deepened understanding of the points of tension and congruence between organisational performance and societal well-being. </w:t>
                                                            </w:r>
                                                          </w:p>
                                                          <w:p w:rsidR="009F649E" w:rsidRPr="009F649E" w:rsidRDefault="009F649E" w:rsidP="009F649E">
                                                            <w:pPr>
                                                              <w:widowControl w:val="0"/>
                                                              <w:rPr>
                                                                <w:rFonts w:ascii="TimesNewRomanPSMT" w:hAnsi="TimesNewRomanPSMT"/>
                                                                <w:color w:val="365F91" w:themeColor="accent1" w:themeShade="BF"/>
                                                              </w:rPr>
                                                            </w:pPr>
                                                            <w:r w:rsidRPr="009F649E">
                                                              <w:rPr>
                                                                <w:rFonts w:ascii="TimesNewRomanPSMT" w:hAnsi="TimesNewRomanPSMT"/>
                                                                <w:color w:val="365F91" w:themeColor="accent1" w:themeShade="BF"/>
                                                              </w:rPr>
                                                              <w:t> </w:t>
                                                            </w:r>
                                                          </w:p>
                                                          <w:p w:rsidR="009F649E" w:rsidRPr="009F649E" w:rsidRDefault="009F649E" w:rsidP="009F649E">
                                                            <w:pPr>
                                                              <w:widowControl w:val="0"/>
                                                              <w:ind w:left="144" w:right="144"/>
                                                              <w:jc w:val="both"/>
                                                              <w:rPr>
                                                                <w:rFonts w:ascii="TimesNewRomanPSMT" w:hAnsi="TimesNewRomanPSMT"/>
                                                                <w:color w:val="365F91" w:themeColor="accent1" w:themeShade="BF"/>
                                                                <w:sz w:val="19"/>
                                                                <w:szCs w:val="19"/>
                                                              </w:rPr>
                                                            </w:pPr>
                                                            <w:r w:rsidRPr="009F649E">
                                                              <w:rPr>
                                                                <w:rFonts w:ascii="TimesNewRomanPSMT" w:hAnsi="TimesNewRomanPSMT"/>
                                                                <w:color w:val="365F91" w:themeColor="accent1" w:themeShade="BF"/>
                                                                <w:sz w:val="19"/>
                                                                <w:szCs w:val="19"/>
                                                              </w:rPr>
                                                              <w:t xml:space="preserve">Biography: </w:t>
                                                            </w:r>
                                                            <w:proofErr w:type="spellStart"/>
                                                            <w:r w:rsidRPr="009F649E">
                                                              <w:rPr>
                                                                <w:rFonts w:ascii="TimesNewRomanPSMT" w:hAnsi="TimesNewRomanPSMT"/>
                                                                <w:color w:val="365F91" w:themeColor="accent1" w:themeShade="BF"/>
                                                                <w:sz w:val="19"/>
                                                                <w:szCs w:val="19"/>
                                                              </w:rPr>
                                                              <w:t>Dr.</w:t>
                                                            </w:r>
                                                            <w:proofErr w:type="spellEnd"/>
                                                            <w:r w:rsidRPr="009F649E">
                                                              <w:rPr>
                                                                <w:rFonts w:ascii="TimesNewRomanPSMT" w:hAnsi="TimesNewRomanPSMT"/>
                                                                <w:color w:val="365F91" w:themeColor="accent1" w:themeShade="BF"/>
                                                                <w:sz w:val="19"/>
                                                                <w:szCs w:val="19"/>
                                                              </w:rPr>
                                                              <w:t xml:space="preserve"> </w:t>
                                                            </w:r>
                                                            <w:proofErr w:type="spellStart"/>
                                                            <w:r w:rsidRPr="009F649E">
                                                              <w:rPr>
                                                                <w:rFonts w:ascii="TimesNewRomanPSMT" w:hAnsi="TimesNewRomanPSMT"/>
                                                                <w:color w:val="365F91" w:themeColor="accent1" w:themeShade="BF"/>
                                                                <w:sz w:val="19"/>
                                                                <w:szCs w:val="19"/>
                                                              </w:rPr>
                                                              <w:t>Hari</w:t>
                                                            </w:r>
                                                            <w:proofErr w:type="spellEnd"/>
                                                            <w:r w:rsidRPr="009F649E">
                                                              <w:rPr>
                                                                <w:rFonts w:ascii="TimesNewRomanPSMT" w:hAnsi="TimesNewRomanPSMT"/>
                                                                <w:color w:val="365F91" w:themeColor="accent1" w:themeShade="BF"/>
                                                                <w:sz w:val="19"/>
                                                                <w:szCs w:val="19"/>
                                                              </w:rPr>
                                                              <w:t xml:space="preserve"> </w:t>
                                                            </w:r>
                                                            <w:proofErr w:type="spellStart"/>
                                                            <w:r w:rsidRPr="009F649E">
                                                              <w:rPr>
                                                                <w:rFonts w:ascii="TimesNewRomanPSMT" w:hAnsi="TimesNewRomanPSMT"/>
                                                                <w:color w:val="365F91" w:themeColor="accent1" w:themeShade="BF"/>
                                                                <w:sz w:val="19"/>
                                                                <w:szCs w:val="19"/>
                                                              </w:rPr>
                                                              <w:t>Bapuji</w:t>
                                                            </w:r>
                                                            <w:proofErr w:type="spellEnd"/>
                                                            <w:r w:rsidRPr="009F649E">
                                                              <w:rPr>
                                                                <w:rFonts w:ascii="TimesNewRomanPSMT" w:hAnsi="TimesNewRomanPSMT"/>
                                                                <w:color w:val="365F91" w:themeColor="accent1" w:themeShade="BF"/>
                                                                <w:sz w:val="19"/>
                                                                <w:szCs w:val="19"/>
                                                              </w:rPr>
                                                              <w:t xml:space="preserve"> is an Associate Professor of strategic management and international business at University of Manitoba. His current research is focused on the effect of economic inequality on organizational performance. He has published two books and numerous scholarly articles in leading management journals, including </w:t>
                                                            </w:r>
                                                            <w:r w:rsidRPr="009F649E">
                                                              <w:rPr>
                                                                <w:rFonts w:ascii="TimesNewRomanPS-ItalicMT" w:hAnsi="TimesNewRomanPS-ItalicMT"/>
                                                                <w:i/>
                                                                <w:iCs/>
                                                                <w:color w:val="365F91" w:themeColor="accent1" w:themeShade="BF"/>
                                                                <w:sz w:val="19"/>
                                                                <w:szCs w:val="19"/>
                                                              </w:rPr>
                                                              <w:t xml:space="preserve">Harvard Business Review, Human Relations, Journal of Business Ethics, Journal of Management Studies, Journal of Operations Management, Management and Organization Review, Management Learning, </w:t>
                                                            </w:r>
                                                            <w:r w:rsidRPr="009F649E">
                                                              <w:rPr>
                                                                <w:rFonts w:ascii="TimesNewRomanPSMT" w:hAnsi="TimesNewRomanPSMT"/>
                                                                <w:color w:val="365F91" w:themeColor="accent1" w:themeShade="BF"/>
                                                                <w:sz w:val="19"/>
                                                                <w:szCs w:val="19"/>
                                                              </w:rPr>
                                                              <w:t xml:space="preserve">and </w:t>
                                                            </w:r>
                                                            <w:r w:rsidRPr="009F649E">
                                                              <w:rPr>
                                                                <w:rFonts w:ascii="TimesNewRomanPS-ItalicMT" w:hAnsi="TimesNewRomanPS-ItalicMT"/>
                                                                <w:i/>
                                                                <w:iCs/>
                                                                <w:color w:val="365F91" w:themeColor="accent1" w:themeShade="BF"/>
                                                                <w:sz w:val="19"/>
                                                                <w:szCs w:val="19"/>
                                                              </w:rPr>
                                                              <w:t xml:space="preserve">Strategic Organization. </w:t>
                                                            </w:r>
                                                            <w:proofErr w:type="spellStart"/>
                                                            <w:r w:rsidRPr="009F649E">
                                                              <w:rPr>
                                                                <w:rFonts w:ascii="TimesNewRomanPSMT" w:hAnsi="TimesNewRomanPSMT"/>
                                                                <w:color w:val="365F91" w:themeColor="accent1" w:themeShade="BF"/>
                                                                <w:sz w:val="19"/>
                                                                <w:szCs w:val="19"/>
                                                              </w:rPr>
                                                              <w:t>Dr.</w:t>
                                                            </w:r>
                                                            <w:proofErr w:type="spellEnd"/>
                                                            <w:r w:rsidRPr="009F649E">
                                                              <w:rPr>
                                                                <w:rFonts w:ascii="TimesNewRomanPSMT" w:hAnsi="TimesNewRomanPSMT"/>
                                                                <w:color w:val="365F91" w:themeColor="accent1" w:themeShade="BF"/>
                                                                <w:sz w:val="19"/>
                                                                <w:szCs w:val="19"/>
                                                              </w:rPr>
                                                              <w:t xml:space="preserve"> </w:t>
                                                            </w:r>
                                                            <w:proofErr w:type="spellStart"/>
                                                            <w:r w:rsidRPr="009F649E">
                                                              <w:rPr>
                                                                <w:rFonts w:ascii="TimesNewRomanPSMT" w:hAnsi="TimesNewRomanPSMT"/>
                                                                <w:color w:val="365F91" w:themeColor="accent1" w:themeShade="BF"/>
                                                                <w:sz w:val="19"/>
                                                                <w:szCs w:val="19"/>
                                                              </w:rPr>
                                                              <w:t>Bapuji’s</w:t>
                                                            </w:r>
                                                            <w:proofErr w:type="spellEnd"/>
                                                            <w:r w:rsidRPr="009F649E">
                                                              <w:rPr>
                                                                <w:rFonts w:ascii="TimesNewRomanPSMT" w:hAnsi="TimesNewRomanPSMT"/>
                                                                <w:color w:val="365F91" w:themeColor="accent1" w:themeShade="BF"/>
                                                                <w:sz w:val="19"/>
                                                                <w:szCs w:val="19"/>
                                                              </w:rPr>
                                                              <w:t xml:space="preserve"> research has been widely cited by hundreds of print and electronic media outlets, including </w:t>
                                                            </w:r>
                                                            <w:r w:rsidRPr="009F649E">
                                                              <w:rPr>
                                                                <w:rFonts w:ascii="TimesNewRomanPS-ItalicMT" w:hAnsi="TimesNewRomanPS-ItalicMT"/>
                                                                <w:i/>
                                                                <w:iCs/>
                                                                <w:color w:val="365F91" w:themeColor="accent1" w:themeShade="BF"/>
                                                                <w:sz w:val="19"/>
                                                                <w:szCs w:val="19"/>
                                                              </w:rPr>
                                                              <w:t xml:space="preserve">New York Times, Huffington Post, Financial Times, Business Week, Wall Street Journal, Forbes, CNN, China Daily, USA Today, </w:t>
                                                            </w:r>
                                                            <w:r w:rsidRPr="009F649E">
                                                              <w:rPr>
                                                                <w:rFonts w:ascii="TimesNewRomanPSMT" w:hAnsi="TimesNewRomanPSMT"/>
                                                                <w:color w:val="365F91" w:themeColor="accent1" w:themeShade="BF"/>
                                                                <w:sz w:val="19"/>
                                                                <w:szCs w:val="19"/>
                                                              </w:rPr>
                                                              <w:t xml:space="preserve">and </w:t>
                                                            </w:r>
                                                            <w:r w:rsidRPr="009F649E">
                                                              <w:rPr>
                                                                <w:rFonts w:ascii="TimesNewRomanPS-ItalicMT" w:hAnsi="TimesNewRomanPS-ItalicMT"/>
                                                                <w:i/>
                                                                <w:iCs/>
                                                                <w:color w:val="365F91" w:themeColor="accent1" w:themeShade="BF"/>
                                                                <w:sz w:val="19"/>
                                                                <w:szCs w:val="19"/>
                                                              </w:rPr>
                                                              <w:t xml:space="preserve">CBC. </w:t>
                                                            </w:r>
                                                            <w:r w:rsidRPr="009F649E">
                                                              <w:rPr>
                                                                <w:rFonts w:ascii="TimesNewRomanPSMT" w:hAnsi="TimesNewRomanPSMT"/>
                                                                <w:color w:val="365F91" w:themeColor="accent1" w:themeShade="BF"/>
                                                                <w:sz w:val="19"/>
                                                                <w:szCs w:val="19"/>
                                                              </w:rPr>
                                                              <w:t xml:space="preserve">More on </w:t>
                                                            </w:r>
                                                            <w:proofErr w:type="spellStart"/>
                                                            <w:r w:rsidRPr="009F649E">
                                                              <w:rPr>
                                                                <w:rFonts w:ascii="TimesNewRomanPSMT" w:hAnsi="TimesNewRomanPSMT"/>
                                                                <w:color w:val="365F91" w:themeColor="accent1" w:themeShade="BF"/>
                                                                <w:sz w:val="19"/>
                                                                <w:szCs w:val="19"/>
                                                              </w:rPr>
                                                              <w:t>Dr.</w:t>
                                                            </w:r>
                                                            <w:proofErr w:type="spellEnd"/>
                                                            <w:r w:rsidRPr="009F649E">
                                                              <w:rPr>
                                                                <w:rFonts w:ascii="TimesNewRomanPSMT" w:hAnsi="TimesNewRomanPSMT"/>
                                                                <w:color w:val="365F91" w:themeColor="accent1" w:themeShade="BF"/>
                                                                <w:sz w:val="19"/>
                                                                <w:szCs w:val="19"/>
                                                              </w:rPr>
                                                              <w:t xml:space="preserve"> </w:t>
                                                            </w:r>
                                                            <w:proofErr w:type="spellStart"/>
                                                            <w:r w:rsidRPr="009F649E">
                                                              <w:rPr>
                                                                <w:rFonts w:ascii="TimesNewRomanPSMT" w:hAnsi="TimesNewRomanPSMT"/>
                                                                <w:color w:val="365F91" w:themeColor="accent1" w:themeShade="BF"/>
                                                                <w:sz w:val="19"/>
                                                                <w:szCs w:val="19"/>
                                                              </w:rPr>
                                                              <w:t>Bapuji</w:t>
                                                            </w:r>
                                                            <w:proofErr w:type="spellEnd"/>
                                                            <w:r w:rsidRPr="009F649E">
                                                              <w:rPr>
                                                                <w:rFonts w:ascii="TimesNewRomanPSMT" w:hAnsi="TimesNewRomanPSMT"/>
                                                                <w:color w:val="365F91" w:themeColor="accent1" w:themeShade="BF"/>
                                                                <w:sz w:val="19"/>
                                                                <w:szCs w:val="19"/>
                                                              </w:rPr>
                                                              <w:t xml:space="preserve"> can be found online at: www.haribapuji.org (email: hari.bapuji@umanitoba.ca) </w:t>
                                                            </w:r>
                                                          </w:p>
                                                          <w:p w:rsidR="009F649E" w:rsidRDefault="009F649E" w:rsidP="009F649E">
                                                            <w:pPr>
                                                              <w:widowControl w:val="0"/>
                                                              <w:rPr>
                                                                <w:rFonts w:ascii="TimesNewRomanPSMT" w:hAnsi="TimesNewRomanPSMT"/>
                                                                <w:color w:val="008000"/>
                                                                <w:sz w:val="20"/>
                                                                <w:szCs w:val="20"/>
                                                              </w:rPr>
                                                            </w:pPr>
                                                            <w:r>
                                                              <w:rPr>
                                                                <w:rFonts w:ascii="TimesNewRomanPSMT" w:hAnsi="TimesNewRomanPSMT"/>
                                                              </w:rPr>
                                                              <w:t> </w:t>
                                                            </w:r>
                                                          </w:p>
                                                          <w:p w:rsidR="002A7914" w:rsidRDefault="00E17120" w:rsidP="002A7914">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The order of activity will be as follows</w:t>
                                                            </w:r>
                                                            <w:r w:rsidR="002A7914" w:rsidRPr="002A7914">
                                                              <w:rPr>
                                                                <w:rFonts w:ascii="Arial" w:hAnsi="Arial"/>
                                                                <w:color w:val="17365D" w:themeColor="text2" w:themeShade="BF"/>
                                                                <w:sz w:val="18"/>
                                                              </w:rPr>
                                                              <w:t xml:space="preserve">: </w:t>
                                                            </w:r>
                                                          </w:p>
                                                          <w:p w:rsidR="002A7914" w:rsidRPr="009F649E" w:rsidRDefault="002A7914" w:rsidP="002A7914">
                                                            <w:pPr>
                                                              <w:pStyle w:val="NormalWeb"/>
                                                              <w:spacing w:before="0" w:beforeAutospacing="0" w:after="0" w:afterAutospacing="0"/>
                                                              <w:jc w:val="both"/>
                                                              <w:rPr>
                                                                <w:rFonts w:ascii="Arial" w:hAnsi="Arial"/>
                                                                <w:color w:val="17365D" w:themeColor="text2" w:themeShade="BF"/>
                                                                <w:sz w:val="8"/>
                                                              </w:rPr>
                                                            </w:pPr>
                                                          </w:p>
                                                          <w:tbl>
                                                            <w:tblPr>
                                                              <w:tblStyle w:val="TableGrid"/>
                                                              <w:tblW w:w="0" w:type="auto"/>
                                                              <w:tblLook w:val="04A0" w:firstRow="1" w:lastRow="0" w:firstColumn="1" w:lastColumn="0" w:noHBand="0" w:noVBand="1"/>
                                                            </w:tblPr>
                                                            <w:tblGrid>
                                                              <w:gridCol w:w="1723"/>
                                                              <w:gridCol w:w="7231"/>
                                                            </w:tblGrid>
                                                            <w:tr w:rsidR="009F649E" w:rsidTr="009F649E">
                                                              <w:tc>
                                                                <w:tcPr>
                                                                  <w:tcW w:w="1801" w:type="dxa"/>
                                                                </w:tcPr>
                                                                <w:p w:rsidR="00E17120" w:rsidRDefault="00E17120" w:rsidP="009F649E">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1</w:t>
                                                                  </w:r>
                                                                  <w:r w:rsidR="009F649E">
                                                                    <w:rPr>
                                                                      <w:rFonts w:ascii="Arial" w:hAnsi="Arial"/>
                                                                      <w:color w:val="17365D" w:themeColor="text2" w:themeShade="BF"/>
                                                                      <w:sz w:val="18"/>
                                                                    </w:rPr>
                                                                    <w:t>1.00</w:t>
                                                                  </w:r>
                                                                  <w:r>
                                                                    <w:rPr>
                                                                      <w:rFonts w:ascii="Arial" w:hAnsi="Arial"/>
                                                                      <w:color w:val="17365D" w:themeColor="text2" w:themeShade="BF"/>
                                                                      <w:sz w:val="18"/>
                                                                    </w:rPr>
                                                                    <w:t>am-</w:t>
                                                                  </w:r>
                                                                  <w:r w:rsidR="009F649E">
                                                                    <w:rPr>
                                                                      <w:rFonts w:ascii="Arial" w:hAnsi="Arial"/>
                                                                      <w:color w:val="17365D" w:themeColor="text2" w:themeShade="BF"/>
                                                                      <w:sz w:val="18"/>
                                                                    </w:rPr>
                                                                    <w:t>11.05am</w:t>
                                                                  </w:r>
                                                                </w:p>
                                                              </w:tc>
                                                              <w:tc>
                                                                <w:tcPr>
                                                                  <w:tcW w:w="7843" w:type="dxa"/>
                                                                </w:tcPr>
                                                                <w:p w:rsidR="00E17120" w:rsidRDefault="009F649E" w:rsidP="00E17120">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Introduction – Professor Jane Parker (MPOWER Co-Director)</w:t>
                                                                  </w:r>
                                                                </w:p>
                                                              </w:tc>
                                                            </w:tr>
                                                            <w:tr w:rsidR="009F649E" w:rsidTr="009F649E">
                                                              <w:tc>
                                                                <w:tcPr>
                                                                  <w:tcW w:w="1801" w:type="dxa"/>
                                                                </w:tcPr>
                                                                <w:p w:rsidR="00E17120" w:rsidRDefault="009F649E" w:rsidP="009F649E">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11.05am-11.45am</w:t>
                                                                  </w:r>
                                                                </w:p>
                                                              </w:tc>
                                                              <w:tc>
                                                                <w:tcPr>
                                                                  <w:tcW w:w="7843" w:type="dxa"/>
                                                                </w:tcPr>
                                                                <w:p w:rsidR="00E17120" w:rsidRDefault="009F649E" w:rsidP="009F649E">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 xml:space="preserve">Seminar – Associate-Professor </w:t>
                                                                  </w:r>
                                                                  <w:proofErr w:type="spellStart"/>
                                                                  <w:r>
                                                                    <w:rPr>
                                                                      <w:rFonts w:ascii="Arial" w:hAnsi="Arial"/>
                                                                      <w:color w:val="17365D" w:themeColor="text2" w:themeShade="BF"/>
                                                                      <w:sz w:val="18"/>
                                                                    </w:rPr>
                                                                    <w:t>Hari</w:t>
                                                                  </w:r>
                                                                  <w:proofErr w:type="spellEnd"/>
                                                                  <w:r>
                                                                    <w:rPr>
                                                                      <w:rFonts w:ascii="Arial" w:hAnsi="Arial"/>
                                                                      <w:color w:val="17365D" w:themeColor="text2" w:themeShade="BF"/>
                                                                      <w:sz w:val="18"/>
                                                                    </w:rPr>
                                                                    <w:t xml:space="preserve"> </w:t>
                                                                  </w:r>
                                                                  <w:proofErr w:type="spellStart"/>
                                                                  <w:r>
                                                                    <w:rPr>
                                                                      <w:rFonts w:ascii="Arial" w:hAnsi="Arial"/>
                                                                      <w:color w:val="17365D" w:themeColor="text2" w:themeShade="BF"/>
                                                                      <w:sz w:val="18"/>
                                                                    </w:rPr>
                                                                    <w:t>Bapuji</w:t>
                                                                  </w:r>
                                                                  <w:proofErr w:type="spellEnd"/>
                                                                  <w:r>
                                                                    <w:rPr>
                                                                      <w:rFonts w:ascii="Arial" w:hAnsi="Arial"/>
                                                                      <w:color w:val="17365D" w:themeColor="text2" w:themeShade="BF"/>
                                                                      <w:sz w:val="18"/>
                                                                    </w:rPr>
                                                                    <w:t xml:space="preserve"> (University of Manitoba) on “Income inequality and organisations”</w:t>
                                                                  </w:r>
                                                                  <w:r w:rsidR="00E17120">
                                                                    <w:rPr>
                                                                      <w:rFonts w:ascii="Arial" w:hAnsi="Arial"/>
                                                                      <w:color w:val="17365D" w:themeColor="text2" w:themeShade="BF"/>
                                                                      <w:sz w:val="18"/>
                                                                    </w:rPr>
                                                                    <w:t xml:space="preserve"> </w:t>
                                                                  </w:r>
                                                                </w:p>
                                                              </w:tc>
                                                            </w:tr>
                                                            <w:tr w:rsidR="009F649E" w:rsidTr="009F649E">
                                                              <w:tc>
                                                                <w:tcPr>
                                                                  <w:tcW w:w="1801" w:type="dxa"/>
                                                                </w:tcPr>
                                                                <w:p w:rsidR="00E17120" w:rsidRDefault="009F649E" w:rsidP="009F649E">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11</w:t>
                                                                  </w:r>
                                                                  <w:r w:rsidR="00E17120">
                                                                    <w:rPr>
                                                                      <w:rFonts w:ascii="Arial" w:hAnsi="Arial"/>
                                                                      <w:color w:val="17365D" w:themeColor="text2" w:themeShade="BF"/>
                                                                      <w:sz w:val="18"/>
                                                                    </w:rPr>
                                                                    <w:t>.45am-1</w:t>
                                                                  </w:r>
                                                                  <w:r>
                                                                    <w:rPr>
                                                                      <w:rFonts w:ascii="Arial" w:hAnsi="Arial"/>
                                                                      <w:color w:val="17365D" w:themeColor="text2" w:themeShade="BF"/>
                                                                      <w:sz w:val="18"/>
                                                                    </w:rPr>
                                                                    <w:t>2.00pm</w:t>
                                                                  </w:r>
                                                                </w:p>
                                                              </w:tc>
                                                              <w:tc>
                                                                <w:tcPr>
                                                                  <w:tcW w:w="7843" w:type="dxa"/>
                                                                </w:tcPr>
                                                                <w:p w:rsidR="00E17120" w:rsidRDefault="009F649E" w:rsidP="009F649E">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Question and answer session</w:t>
                                                                  </w:r>
                                                                </w:p>
                                                              </w:tc>
                                                            </w:tr>
                                                            <w:tr w:rsidR="009F649E" w:rsidTr="009F649E">
                                                              <w:tc>
                                                                <w:tcPr>
                                                                  <w:tcW w:w="1801" w:type="dxa"/>
                                                                </w:tcPr>
                                                                <w:p w:rsidR="00E17120" w:rsidRDefault="009F649E" w:rsidP="00E17120">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12.00pm-12.30pm</w:t>
                                                                  </w:r>
                                                                </w:p>
                                                              </w:tc>
                                                              <w:tc>
                                                                <w:tcPr>
                                                                  <w:tcW w:w="7843" w:type="dxa"/>
                                                                </w:tcPr>
                                                                <w:p w:rsidR="00E17120" w:rsidRDefault="009F649E" w:rsidP="009F649E">
                                                                  <w:pPr>
                                                                    <w:pStyle w:val="NormalWeb"/>
                                                                    <w:spacing w:before="0" w:beforeAutospacing="0" w:after="0" w:afterAutospacing="0"/>
                                                                    <w:jc w:val="both"/>
                                                                    <w:rPr>
                                                                      <w:rFonts w:ascii="Arial" w:hAnsi="Arial"/>
                                                                      <w:color w:val="17365D" w:themeColor="text2" w:themeShade="BF"/>
                                                                      <w:sz w:val="18"/>
                                                                    </w:rPr>
                                                                  </w:pPr>
                                                                  <w:r>
                                                                    <w:rPr>
                                                                      <w:rFonts w:ascii="Arial" w:hAnsi="Arial"/>
                                                                      <w:color w:val="17365D" w:themeColor="text2" w:themeShade="BF"/>
                                                                      <w:sz w:val="18"/>
                                                                    </w:rPr>
                                                                    <w:t>Refreshments, finger food and networking</w:t>
                                                                  </w:r>
                                                                </w:p>
                                                              </w:tc>
                                                            </w:tr>
                                                          </w:tbl>
                                                          <w:p w:rsidR="002A7914" w:rsidRPr="009F649E" w:rsidRDefault="002A7914" w:rsidP="00E22093">
                                                            <w:pPr>
                                                              <w:pStyle w:val="NormalWeb"/>
                                                              <w:spacing w:before="0" w:beforeAutospacing="0" w:after="0" w:afterAutospacing="0"/>
                                                              <w:jc w:val="center"/>
                                                              <w:rPr>
                                                                <w:sz w:val="16"/>
                                                              </w:rPr>
                                                            </w:pPr>
                                                          </w:p>
                                                          <w:p w:rsidR="0086292E" w:rsidRDefault="0086292E" w:rsidP="00143882">
                                                            <w:pPr>
                                                              <w:pStyle w:val="NormalWeb"/>
                                                              <w:spacing w:before="0" w:beforeAutospacing="0" w:after="0" w:afterAutospacing="0"/>
                                                              <w:jc w:val="both"/>
                                                              <w:rPr>
                                                                <w:rFonts w:ascii="Arial" w:hAnsi="Arial" w:cs="Arial"/>
                                                                <w:color w:val="17365D" w:themeColor="text2" w:themeShade="BF"/>
                                                                <w:sz w:val="18"/>
                                                                <w:szCs w:val="18"/>
                                                              </w:rPr>
                                                            </w:pPr>
                                                            <w:r w:rsidRPr="00E17120">
                                                              <w:rPr>
                                                                <w:rFonts w:ascii="Arial" w:hAnsi="Arial" w:cs="Arial"/>
                                                                <w:b/>
                                                                <w:color w:val="17365D" w:themeColor="text2" w:themeShade="BF"/>
                                                                <w:sz w:val="18"/>
                                                                <w:szCs w:val="18"/>
                                                              </w:rPr>
                                                              <w:t>Time:</w:t>
                                                            </w:r>
                                                            <w:r>
                                                              <w:rPr>
                                                                <w:rFonts w:ascii="Arial" w:hAnsi="Arial" w:cs="Arial"/>
                                                                <w:color w:val="17365D" w:themeColor="text2" w:themeShade="BF"/>
                                                                <w:sz w:val="18"/>
                                                                <w:szCs w:val="18"/>
                                                              </w:rPr>
                                                              <w:t xml:space="preserve"> </w:t>
                                                            </w:r>
                                                            <w:r w:rsidR="002A7914">
                                                              <w:rPr>
                                                                <w:rFonts w:ascii="Arial" w:hAnsi="Arial" w:cs="Arial"/>
                                                                <w:color w:val="17365D" w:themeColor="text2" w:themeShade="BF"/>
                                                                <w:sz w:val="18"/>
                                                                <w:szCs w:val="18"/>
                                                              </w:rPr>
                                                              <w:t>1</w:t>
                                                            </w:r>
                                                            <w:r w:rsidR="009F649E">
                                                              <w:rPr>
                                                                <w:rFonts w:ascii="Arial" w:hAnsi="Arial" w:cs="Arial"/>
                                                                <w:color w:val="17365D" w:themeColor="text2" w:themeShade="BF"/>
                                                                <w:sz w:val="18"/>
                                                                <w:szCs w:val="18"/>
                                                              </w:rPr>
                                                              <w:t>1.00am</w:t>
                                                            </w:r>
                                                            <w:r w:rsidR="002A7914">
                                                              <w:rPr>
                                                                <w:rFonts w:ascii="Arial" w:hAnsi="Arial" w:cs="Arial"/>
                                                                <w:color w:val="17365D" w:themeColor="text2" w:themeShade="BF"/>
                                                                <w:sz w:val="18"/>
                                                                <w:szCs w:val="18"/>
                                                              </w:rPr>
                                                              <w:t>-12.3</w:t>
                                                            </w:r>
                                                            <w:r>
                                                              <w:rPr>
                                                                <w:rFonts w:ascii="Arial" w:hAnsi="Arial" w:cs="Arial"/>
                                                                <w:color w:val="17365D" w:themeColor="text2" w:themeShade="BF"/>
                                                                <w:sz w:val="18"/>
                                                                <w:szCs w:val="18"/>
                                                              </w:rPr>
                                                              <w:t>0</w:t>
                                                            </w:r>
                                                            <w:r w:rsidR="002A7914">
                                                              <w:rPr>
                                                                <w:rFonts w:ascii="Arial" w:hAnsi="Arial" w:cs="Arial"/>
                                                                <w:color w:val="17365D" w:themeColor="text2" w:themeShade="BF"/>
                                                                <w:sz w:val="18"/>
                                                                <w:szCs w:val="18"/>
                                                              </w:rPr>
                                                              <w:t>pm</w:t>
                                                            </w:r>
                                                          </w:p>
                                                          <w:p w:rsidR="0086292E" w:rsidRDefault="0086292E" w:rsidP="00143882">
                                                            <w:pPr>
                                                              <w:pStyle w:val="NormalWeb"/>
                                                              <w:spacing w:before="0" w:beforeAutospacing="0" w:after="0" w:afterAutospacing="0"/>
                                                              <w:jc w:val="both"/>
                                                              <w:rPr>
                                                                <w:rFonts w:ascii="Arial" w:hAnsi="Arial" w:cs="Arial"/>
                                                                <w:color w:val="17365D" w:themeColor="text2" w:themeShade="BF"/>
                                                                <w:sz w:val="18"/>
                                                                <w:szCs w:val="18"/>
                                                              </w:rPr>
                                                            </w:pPr>
                                                            <w:r w:rsidRPr="00E17120">
                                                              <w:rPr>
                                                                <w:rFonts w:ascii="Arial" w:hAnsi="Arial" w:cs="Arial"/>
                                                                <w:b/>
                                                                <w:color w:val="17365D" w:themeColor="text2" w:themeShade="BF"/>
                                                                <w:sz w:val="18"/>
                                                                <w:szCs w:val="18"/>
                                                              </w:rPr>
                                                              <w:t>Venue:</w:t>
                                                            </w:r>
                                                            <w:r>
                                                              <w:rPr>
                                                                <w:rFonts w:ascii="Arial" w:hAnsi="Arial" w:cs="Arial"/>
                                                                <w:color w:val="17365D" w:themeColor="text2" w:themeShade="BF"/>
                                                                <w:sz w:val="18"/>
                                                                <w:szCs w:val="18"/>
                                                              </w:rPr>
                                                              <w:t xml:space="preserve"> </w:t>
                                                            </w:r>
                                                            <w:r w:rsidR="009F649E">
                                                              <w:rPr>
                                                                <w:rFonts w:ascii="Arial" w:hAnsi="Arial" w:cs="Arial"/>
                                                                <w:color w:val="17365D" w:themeColor="text2" w:themeShade="BF"/>
                                                                <w:sz w:val="18"/>
                                                                <w:szCs w:val="18"/>
                                                              </w:rPr>
                                                              <w:t>Massey University video link rooms –</w:t>
                                                            </w:r>
                                                          </w:p>
                                                          <w:p w:rsidR="009F649E" w:rsidRDefault="009F649E" w:rsidP="009F649E">
                                                            <w:pPr>
                                                              <w:pStyle w:val="NormalWeb"/>
                                                              <w:spacing w:before="0" w:beforeAutospacing="0" w:after="0" w:afterAutospacing="0"/>
                                                              <w:ind w:left="1440"/>
                                                              <w:jc w:val="both"/>
                                                              <w:rPr>
                                                                <w:rFonts w:ascii="Arial" w:hAnsi="Arial" w:cs="Arial"/>
                                                                <w:color w:val="17365D" w:themeColor="text2" w:themeShade="BF"/>
                                                                <w:sz w:val="18"/>
                                                                <w:szCs w:val="18"/>
                                                              </w:rPr>
                                                            </w:pPr>
                                                            <w:r>
                                                              <w:rPr>
                                                                <w:rFonts w:ascii="Arial" w:hAnsi="Arial" w:cs="Arial"/>
                                                                <w:color w:val="17365D" w:themeColor="text2" w:themeShade="BF"/>
                                                                <w:sz w:val="18"/>
                                                                <w:szCs w:val="18"/>
                                                              </w:rPr>
                                                              <w:t>Albany campus: Room AT4 (Atrium Building)</w:t>
                                                            </w:r>
                                                          </w:p>
                                                          <w:p w:rsidR="009F649E" w:rsidRDefault="009F649E" w:rsidP="009F649E">
                                                            <w:pPr>
                                                              <w:pStyle w:val="NormalWeb"/>
                                                              <w:spacing w:before="0" w:beforeAutospacing="0" w:after="0" w:afterAutospacing="0"/>
                                                              <w:ind w:left="1440"/>
                                                              <w:jc w:val="both"/>
                                                              <w:rPr>
                                                                <w:rFonts w:ascii="Arial" w:hAnsi="Arial" w:cs="Arial"/>
                                                                <w:color w:val="17365D" w:themeColor="text2" w:themeShade="BF"/>
                                                                <w:sz w:val="18"/>
                                                                <w:szCs w:val="18"/>
                                                              </w:rPr>
                                                            </w:pPr>
                                                            <w:proofErr w:type="spellStart"/>
                                                            <w:r>
                                                              <w:rPr>
                                                                <w:rFonts w:ascii="Arial" w:hAnsi="Arial" w:cs="Arial"/>
                                                                <w:color w:val="17365D" w:themeColor="text2" w:themeShade="BF"/>
                                                                <w:sz w:val="18"/>
                                                                <w:szCs w:val="18"/>
                                                              </w:rPr>
                                                              <w:t>Manawatu</w:t>
                                                            </w:r>
                                                            <w:proofErr w:type="spellEnd"/>
                                                            <w:r>
                                                              <w:rPr>
                                                                <w:rFonts w:ascii="Arial" w:hAnsi="Arial" w:cs="Arial"/>
                                                                <w:color w:val="17365D" w:themeColor="text2" w:themeShade="BF"/>
                                                                <w:sz w:val="18"/>
                                                                <w:szCs w:val="18"/>
                                                              </w:rPr>
                                                              <w:t xml:space="preserve"> campus: Room GLB1.14</w:t>
                                                            </w:r>
                                                          </w:p>
                                                          <w:p w:rsidR="009F649E" w:rsidRDefault="009F649E" w:rsidP="009F649E">
                                                            <w:pPr>
                                                              <w:pStyle w:val="NormalWeb"/>
                                                              <w:spacing w:before="0" w:beforeAutospacing="0" w:after="0" w:afterAutospacing="0"/>
                                                              <w:ind w:left="1440"/>
                                                              <w:jc w:val="both"/>
                                                              <w:rPr>
                                                                <w:rFonts w:ascii="Arial" w:hAnsi="Arial" w:cs="Arial"/>
                                                                <w:color w:val="17365D" w:themeColor="text2" w:themeShade="BF"/>
                                                                <w:sz w:val="18"/>
                                                                <w:szCs w:val="18"/>
                                                              </w:rPr>
                                                            </w:pPr>
                                                            <w:r>
                                                              <w:rPr>
                                                                <w:rFonts w:ascii="Arial" w:hAnsi="Arial" w:cs="Arial"/>
                                                                <w:color w:val="17365D" w:themeColor="text2" w:themeShade="BF"/>
                                                                <w:sz w:val="18"/>
                                                                <w:szCs w:val="18"/>
                                                              </w:rPr>
                                                              <w:t>Wellington campus: Room 5C17</w:t>
                                                            </w:r>
                                                          </w:p>
                                                          <w:p w:rsidR="000E5670" w:rsidRDefault="000E5670" w:rsidP="000E5670">
                                                            <w:pPr>
                                                              <w:pStyle w:val="NormalWeb"/>
                                                              <w:spacing w:before="0" w:beforeAutospacing="0" w:after="0" w:afterAutospacing="0"/>
                                                              <w:jc w:val="both"/>
                                                              <w:rPr>
                                                                <w:rFonts w:ascii="Arial" w:hAnsi="Arial" w:cs="Arial"/>
                                                                <w:color w:val="17365D" w:themeColor="text2" w:themeShade="BF"/>
                                                                <w:sz w:val="18"/>
                                                                <w:szCs w:val="18"/>
                                                              </w:rPr>
                                                            </w:pPr>
                                                          </w:p>
                                                          <w:p w:rsidR="000E5670" w:rsidRDefault="000E5670" w:rsidP="000E5670">
                                                            <w:pPr>
                                                              <w:pStyle w:val="NormalWeb"/>
                                                              <w:spacing w:before="0" w:beforeAutospacing="0" w:after="0" w:afterAutospacing="0"/>
                                                              <w:jc w:val="both"/>
                                                              <w:rPr>
                                                                <w:rFonts w:ascii="Arial" w:hAnsi="Arial" w:cs="Arial"/>
                                                                <w:color w:val="17365D" w:themeColor="text2" w:themeShade="BF"/>
                                                                <w:sz w:val="18"/>
                                                                <w:szCs w:val="18"/>
                                                              </w:rPr>
                                                            </w:pPr>
                                                            <w:r>
                                                              <w:rPr>
                                                                <w:rFonts w:ascii="Arial" w:hAnsi="Arial" w:cs="Arial"/>
                                                                <w:color w:val="17365D" w:themeColor="text2" w:themeShade="BF"/>
                                                                <w:sz w:val="18"/>
                                                                <w:szCs w:val="18"/>
                                                              </w:rPr>
                                                              <w:t xml:space="preserve">For campus maps, please view: </w:t>
                                                            </w:r>
                                                            <w:hyperlink r:id="rId11" w:history="1">
                                                              <w:r w:rsidRPr="003B36B3">
                                                                <w:rPr>
                                                                  <w:rStyle w:val="Hyperlink"/>
                                                                  <w:rFonts w:ascii="Arial" w:hAnsi="Arial" w:cs="Arial"/>
                                                                  <w:sz w:val="18"/>
                                                                  <w:szCs w:val="18"/>
                                                                </w:rPr>
                                                                <w:t>https://www.massey.ac.nz/massey/contact/campus-maps/campus-maps_home.cfm</w:t>
                                                              </w:r>
                                                            </w:hyperlink>
                                                            <w:r>
                                                              <w:rPr>
                                                                <w:rFonts w:ascii="Arial" w:hAnsi="Arial" w:cs="Arial"/>
                                                                <w:color w:val="17365D" w:themeColor="text2" w:themeShade="BF"/>
                                                                <w:sz w:val="18"/>
                                                                <w:szCs w:val="18"/>
                                                              </w:rPr>
                                                              <w:t xml:space="preserve"> </w:t>
                                                            </w:r>
                                                          </w:p>
                                                          <w:p w:rsidR="00314D7C" w:rsidRPr="005644DD" w:rsidRDefault="00314D7C" w:rsidP="00143882">
                                                            <w:pPr>
                                                              <w:pStyle w:val="NormalWeb"/>
                                                              <w:spacing w:before="0" w:beforeAutospacing="0" w:after="0" w:afterAutospacing="0"/>
                                                              <w:jc w:val="both"/>
                                                              <w:rPr>
                                                                <w:rFonts w:ascii="Arial" w:hAnsi="Arial" w:cs="Arial"/>
                                                                <w:color w:val="17365D" w:themeColor="text2" w:themeShade="BF"/>
                                                                <w:sz w:val="10"/>
                                                                <w:szCs w:val="18"/>
                                                              </w:rPr>
                                                            </w:pPr>
                                                          </w:p>
                                                          <w:p w:rsidR="00143882" w:rsidRDefault="009D5193" w:rsidP="009F649E">
                                                            <w:pPr>
                                                              <w:pStyle w:val="NormalWeb"/>
                                                              <w:spacing w:before="0" w:beforeAutospacing="0" w:after="0" w:afterAutospacing="0"/>
                                                              <w:jc w:val="both"/>
                                                              <w:rPr>
                                                                <w:rFonts w:eastAsia="Times New Roman"/>
                                                                <w:noProof/>
                                                                <w:sz w:val="18"/>
                                                                <w:szCs w:val="18"/>
                                                              </w:rPr>
                                                            </w:pPr>
                                                            <w:r>
                                                              <w:rPr>
                                                                <w:rFonts w:ascii="Arial" w:hAnsi="Arial" w:cs="Arial"/>
                                                                <w:color w:val="17365D" w:themeColor="text2" w:themeShade="BF"/>
                                                                <w:sz w:val="18"/>
                                                                <w:szCs w:val="18"/>
                                                              </w:rPr>
                                                              <w:t xml:space="preserve">For more information or to </w:t>
                                                            </w:r>
                                                            <w:r w:rsidR="0086292E">
                                                              <w:rPr>
                                                                <w:rFonts w:ascii="Arial" w:hAnsi="Arial" w:cs="Arial"/>
                                                                <w:color w:val="17365D" w:themeColor="text2" w:themeShade="BF"/>
                                                                <w:sz w:val="18"/>
                                                                <w:szCs w:val="18"/>
                                                              </w:rPr>
                                                              <w:t>RSVP</w:t>
                                                            </w:r>
                                                            <w:r>
                                                              <w:rPr>
                                                                <w:rFonts w:ascii="Arial" w:hAnsi="Arial" w:cs="Arial"/>
                                                                <w:color w:val="17365D" w:themeColor="text2" w:themeShade="BF"/>
                                                                <w:sz w:val="18"/>
                                                                <w:szCs w:val="18"/>
                                                              </w:rPr>
                                                              <w:t>, please e-mail</w:t>
                                                            </w:r>
                                                            <w:r w:rsidR="0086292E">
                                                              <w:rPr>
                                                                <w:rFonts w:ascii="Arial" w:hAnsi="Arial" w:cs="Arial"/>
                                                                <w:color w:val="17365D" w:themeColor="text2" w:themeShade="BF"/>
                                                                <w:sz w:val="18"/>
                                                                <w:szCs w:val="18"/>
                                                              </w:rPr>
                                                              <w:t xml:space="preserve"> MPOWER </w:t>
                                                            </w:r>
                                                            <w:r w:rsidR="009F649E">
                                                              <w:rPr>
                                                                <w:rFonts w:ascii="Arial" w:hAnsi="Arial" w:cs="Arial"/>
                                                                <w:color w:val="17365D" w:themeColor="text2" w:themeShade="BF"/>
                                                                <w:sz w:val="18"/>
                                                                <w:szCs w:val="18"/>
                                                              </w:rPr>
                                                              <w:t xml:space="preserve">at </w:t>
                                                            </w:r>
                                                            <w:r w:rsidR="0086292E">
                                                              <w:rPr>
                                                                <w:rFonts w:ascii="Arial" w:hAnsi="Arial" w:cs="Arial"/>
                                                                <w:color w:val="17365D" w:themeColor="text2" w:themeShade="BF"/>
                                                                <w:sz w:val="18"/>
                                                                <w:szCs w:val="18"/>
                                                              </w:rPr>
                                                              <w:t xml:space="preserve">MPOWER@massey.ac.nz </w:t>
                                                            </w:r>
                                                            <w:r w:rsidR="00E17120">
                                                              <w:rPr>
                                                                <w:rFonts w:ascii="Arial" w:hAnsi="Arial" w:cs="Arial"/>
                                                                <w:color w:val="17365D" w:themeColor="text2" w:themeShade="BF"/>
                                                                <w:sz w:val="18"/>
                                                                <w:szCs w:val="18"/>
                                                              </w:rPr>
                                                              <w:t xml:space="preserve">by </w:t>
                                                            </w:r>
                                                            <w:r w:rsidR="009F649E">
                                                              <w:rPr>
                                                                <w:rFonts w:ascii="Arial" w:hAnsi="Arial" w:cs="Arial"/>
                                                                <w:color w:val="17365D" w:themeColor="text2" w:themeShade="BF"/>
                                                                <w:sz w:val="18"/>
                                                                <w:szCs w:val="18"/>
                                                              </w:rPr>
                                                              <w:t xml:space="preserve">24 January 2016. A recording of this seminar will be made available on MPOWER’s website. </w:t>
                                                            </w:r>
                                                          </w:p>
                                                          <w:p w:rsidR="009F649E" w:rsidRDefault="009F649E" w:rsidP="00314D7C">
                                                            <w:pPr>
                                                              <w:pStyle w:val="NormalWeb"/>
                                                              <w:spacing w:before="0" w:beforeAutospacing="0" w:after="0" w:afterAutospacing="0"/>
                                                              <w:ind w:left="567" w:right="567"/>
                                                              <w:jc w:val="both"/>
                                                              <w:rPr>
                                                                <w:rFonts w:eastAsia="Times New Roman"/>
                                                                <w:noProof/>
                                                                <w:sz w:val="18"/>
                                                                <w:szCs w:val="18"/>
                                                              </w:rPr>
                                                            </w:pPr>
                                                          </w:p>
                                                          <w:p w:rsidR="0086292E" w:rsidRDefault="0034474B" w:rsidP="00314D7C">
                                                            <w:pPr>
                                                              <w:pStyle w:val="NormalWeb"/>
                                                              <w:spacing w:before="0" w:beforeAutospacing="0" w:after="0" w:afterAutospacing="0"/>
                                                              <w:ind w:left="567" w:right="567"/>
                                                              <w:jc w:val="both"/>
                                                              <w:rPr>
                                                                <w:rFonts w:ascii="Arial" w:hAnsi="Arial" w:cs="Arial"/>
                                                                <w:color w:val="17365D" w:themeColor="text2" w:themeShade="BF"/>
                                                                <w:sz w:val="18"/>
                                                                <w:szCs w:val="18"/>
                                                              </w:rPr>
                                                            </w:pPr>
                                                            <w:r>
                                                              <w:rPr>
                                                                <w:rFonts w:eastAsia="Times New Roman"/>
                                                                <w:noProof/>
                                                                <w:sz w:val="18"/>
                                                                <w:szCs w:val="18"/>
                                                                <w:lang w:val="en-US" w:eastAsia="en-US"/>
                                                              </w:rPr>
                                                              <w:drawing>
                                                                <wp:inline distT="0" distB="0" distL="0" distR="0" wp14:anchorId="612D498D" wp14:editId="216B8E3A">
                                                                  <wp:extent cx="7505700" cy="1155700"/>
                                                                  <wp:effectExtent l="0" t="0" r="0" b="6350"/>
                                                                  <wp:docPr id="18" name="Picture 18" descr="http://masseynews-iis.massey.ac.nz/newsletters/CoB/images/CoB-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sseynews-iis.massey.ac.nz/newsletters/CoB/images/CoB-foo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3735" cy="1158477"/>
                                                                          </a:xfrm>
                                                                          <a:prstGeom prst="rect">
                                                                            <a:avLst/>
                                                                          </a:prstGeom>
                                                                          <a:noFill/>
                                                                          <a:ln>
                                                                            <a:noFill/>
                                                                          </a:ln>
                                                                        </pic:spPr>
                                                                      </pic:pic>
                                                                    </a:graphicData>
                                                                  </a:graphic>
                                                                </wp:inline>
                                                              </w:drawing>
                                                            </w:r>
                                                          </w:p>
                                                        </w:tc>
                                                        <w:tc>
                                                          <w:tcPr>
                                                            <w:tcW w:w="375" w:type="dxa"/>
                                                            <w:tcBorders>
                                                              <w:top w:val="nil"/>
                                                              <w:left w:val="nil"/>
                                                              <w:bottom w:val="nil"/>
                                                              <w:right w:val="nil"/>
                                                            </w:tcBorders>
                                                            <w:shd w:val="clear" w:color="auto" w:fill="FFFFFF"/>
                                                            <w:vAlign w:val="center"/>
                                                            <w:hideMark/>
                                                          </w:tcPr>
                                                          <w:p w:rsidR="0086292E" w:rsidRDefault="0086292E" w:rsidP="00E22093">
                                                            <w:pPr>
                                                              <w:rPr>
                                                                <w:rFonts w:ascii="Arial" w:eastAsia="Times New Roman" w:hAnsi="Arial" w:cs="Arial"/>
                                                                <w:color w:val="17365D" w:themeColor="text2" w:themeShade="BF"/>
                                                                <w:sz w:val="18"/>
                                                                <w:szCs w:val="18"/>
                                                              </w:rPr>
                                                            </w:pPr>
                                                          </w:p>
                                                        </w:tc>
                                                      </w:tr>
                                                      <w:tr w:rsidR="0086292E" w:rsidTr="000E5670">
                                                        <w:trPr>
                                                          <w:trHeight w:val="100"/>
                                                          <w:tblCellSpacing w:w="0" w:type="dxa"/>
                                                        </w:trPr>
                                                        <w:tc>
                                                          <w:tcPr>
                                                            <w:tcW w:w="375" w:type="dxa"/>
                                                            <w:tcBorders>
                                                              <w:top w:val="nil"/>
                                                              <w:left w:val="nil"/>
                                                              <w:bottom w:val="nil"/>
                                                              <w:right w:val="nil"/>
                                                            </w:tcBorders>
                                                            <w:shd w:val="clear" w:color="auto" w:fill="FFFFFF"/>
                                                            <w:vAlign w:val="center"/>
                                                            <w:hideMark/>
                                                          </w:tcPr>
                                                          <w:p w:rsidR="0086292E" w:rsidRDefault="0086292E" w:rsidP="00E22093">
                                                            <w:pPr>
                                                              <w:rPr>
                                                                <w:rFonts w:ascii="Arial" w:eastAsia="Times New Roman" w:hAnsi="Arial" w:cs="Arial"/>
                                                                <w:sz w:val="18"/>
                                                                <w:szCs w:val="18"/>
                                                              </w:rPr>
                                                            </w:pPr>
                                                          </w:p>
                                                        </w:tc>
                                                        <w:tc>
                                                          <w:tcPr>
                                                            <w:tcW w:w="0" w:type="auto"/>
                                                            <w:tcBorders>
                                                              <w:top w:val="nil"/>
                                                              <w:left w:val="nil"/>
                                                              <w:bottom w:val="nil"/>
                                                              <w:right w:val="nil"/>
                                                            </w:tcBorders>
                                                            <w:shd w:val="clear" w:color="auto" w:fill="FFFFFF"/>
                                                            <w:vAlign w:val="center"/>
                                                            <w:hideMark/>
                                                          </w:tcPr>
                                                          <w:p w:rsidR="0086292E" w:rsidRPr="005644DD" w:rsidRDefault="0086292E" w:rsidP="00E22093">
                                                            <w:pPr>
                                                              <w:rPr>
                                                                <w:rFonts w:ascii="Arial" w:eastAsia="Times New Roman" w:hAnsi="Arial" w:cs="Arial"/>
                                                                <w:sz w:val="2"/>
                                                                <w:szCs w:val="18"/>
                                                              </w:rPr>
                                                            </w:pPr>
                                                          </w:p>
                                                        </w:tc>
                                                        <w:tc>
                                                          <w:tcPr>
                                                            <w:tcW w:w="375" w:type="dxa"/>
                                                            <w:tcBorders>
                                                              <w:top w:val="nil"/>
                                                              <w:left w:val="nil"/>
                                                              <w:bottom w:val="nil"/>
                                                              <w:right w:val="nil"/>
                                                            </w:tcBorders>
                                                            <w:shd w:val="clear" w:color="auto" w:fill="FFFFFF"/>
                                                            <w:vAlign w:val="center"/>
                                                            <w:hideMark/>
                                                          </w:tcPr>
                                                          <w:p w:rsidR="0086292E" w:rsidRDefault="0086292E" w:rsidP="00E22093">
                                                            <w:pPr>
                                                              <w:rPr>
                                                                <w:rFonts w:ascii="Arial" w:eastAsia="Times New Roman" w:hAnsi="Arial" w:cs="Arial"/>
                                                                <w:sz w:val="18"/>
                                                                <w:szCs w:val="18"/>
                                                              </w:rPr>
                                                            </w:pPr>
                                                          </w:p>
                                                        </w:tc>
                                                      </w:tr>
                                                    </w:tbl>
                                                    <w:p w:rsidR="0086292E" w:rsidRDefault="0086292E" w:rsidP="00E22093">
                                                      <w:pPr>
                                                        <w:rPr>
                                                          <w:rFonts w:eastAsia="Times New Roman"/>
                                                          <w:color w:val="auto"/>
                                                          <w:sz w:val="20"/>
                                                          <w:szCs w:val="20"/>
                                                        </w:rPr>
                                                      </w:pPr>
                                                    </w:p>
                                                  </w:tc>
                                                </w:tr>
                                              </w:tbl>
                                              <w:p w:rsidR="0086292E" w:rsidRDefault="0086292E" w:rsidP="00E22093">
                                                <w:pPr>
                                                  <w:rPr>
                                                    <w:rFonts w:ascii="Arial" w:eastAsia="Times New Roman"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86292E" w:rsidTr="00E22093">
                                                  <w:trPr>
                                                    <w:trHeight w:val="90"/>
                                                    <w:tblCellSpacing w:w="0" w:type="dxa"/>
                                                  </w:trPr>
                                                  <w:tc>
                                                    <w:tcPr>
                                                      <w:tcW w:w="0" w:type="auto"/>
                                                      <w:shd w:val="clear" w:color="auto" w:fill="F2F2F2"/>
                                                      <w:vAlign w:val="center"/>
                                                      <w:hideMark/>
                                                    </w:tcPr>
                                                    <w:p w:rsidR="0086292E" w:rsidRDefault="0086292E" w:rsidP="00E22093">
                                                      <w:pPr>
                                                        <w:rPr>
                                                          <w:rFonts w:eastAsia="Times New Roman"/>
                                                          <w:color w:val="auto"/>
                                                          <w:sz w:val="20"/>
                                                          <w:szCs w:val="20"/>
                                                        </w:rPr>
                                                      </w:pPr>
                                                    </w:p>
                                                  </w:tc>
                                                </w:tr>
                                              </w:tbl>
                                              <w:p w:rsidR="0086292E" w:rsidRDefault="0086292E" w:rsidP="00E22093">
                                                <w:pPr>
                                                  <w:rPr>
                                                    <w:rFonts w:ascii="Arial" w:eastAsia="Times New Roman"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86292E" w:rsidTr="00E22093">
                                                  <w:trPr>
                                                    <w:trHeight w:val="1125"/>
                                                    <w:tblCellSpacing w:w="0" w:type="dxa"/>
                                                  </w:trPr>
                                                  <w:tc>
                                                    <w:tcPr>
                                                      <w:tcW w:w="0" w:type="auto"/>
                                                      <w:vAlign w:val="center"/>
                                                      <w:hideMark/>
                                                    </w:tcPr>
                                                    <w:p w:rsidR="0086292E" w:rsidRDefault="0086292E" w:rsidP="00E22093">
                                                      <w:pPr>
                                                        <w:rPr>
                                                          <w:rFonts w:ascii="Arial" w:eastAsia="Times New Roman" w:hAnsi="Arial" w:cs="Arial"/>
                                                          <w:sz w:val="18"/>
                                                          <w:szCs w:val="18"/>
                                                        </w:rPr>
                                                      </w:pPr>
                                                    </w:p>
                                                  </w:tc>
                                                </w:tr>
                                              </w:tbl>
                                              <w:p w:rsidR="0086292E" w:rsidRDefault="0086292E" w:rsidP="00E22093">
                                                <w:pPr>
                                                  <w:rPr>
                                                    <w:rFonts w:ascii="Arial" w:eastAsia="Times New Roman"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86292E" w:rsidTr="00E22093">
                                                  <w:trPr>
                                                    <w:trHeight w:val="300"/>
                                                    <w:tblCellSpacing w:w="0" w:type="dxa"/>
                                                  </w:trPr>
                                                  <w:tc>
                                                    <w:tcPr>
                                                      <w:tcW w:w="0" w:type="auto"/>
                                                      <w:shd w:val="clear" w:color="auto" w:fill="F2F2F2"/>
                                                      <w:vAlign w:val="center"/>
                                                      <w:hideMark/>
                                                    </w:tcPr>
                                                    <w:p w:rsidR="0086292E" w:rsidRDefault="0086292E" w:rsidP="00E22093">
                                                      <w:pPr>
                                                        <w:rPr>
                                                          <w:rFonts w:eastAsia="Times New Roman"/>
                                                          <w:color w:val="auto"/>
                                                          <w:sz w:val="20"/>
                                                          <w:szCs w:val="20"/>
                                                        </w:rPr>
                                                      </w:pPr>
                                                    </w:p>
                                                  </w:tc>
                                                </w:tr>
                                              </w:tbl>
                                              <w:p w:rsidR="0086292E" w:rsidRDefault="0086292E" w:rsidP="00E22093">
                                                <w:pPr>
                                                  <w:rPr>
                                                    <w:rFonts w:eastAsia="Times New Roman"/>
                                                    <w:color w:val="auto"/>
                                                    <w:sz w:val="20"/>
                                                    <w:szCs w:val="20"/>
                                                  </w:rPr>
                                                </w:pPr>
                                              </w:p>
                                            </w:tc>
                                          </w:tr>
                                        </w:tbl>
                                        <w:p w:rsidR="0086292E" w:rsidRDefault="0086292E" w:rsidP="00E22093">
                                          <w:pPr>
                                            <w:jc w:val="center"/>
                                            <w:rPr>
                                              <w:rFonts w:eastAsia="Times New Roman"/>
                                              <w:color w:val="auto"/>
                                              <w:sz w:val="20"/>
                                              <w:szCs w:val="20"/>
                                            </w:rPr>
                                          </w:pPr>
                                        </w:p>
                                      </w:tc>
                                    </w:tr>
                                  </w:tbl>
                                  <w:p w:rsidR="00665531" w:rsidRDefault="00665531">
                                    <w:pPr>
                                      <w:rPr>
                                        <w:rFonts w:ascii="Arial" w:eastAsia="Times New Roman" w:hAnsi="Arial" w:cs="Arial"/>
                                        <w:sz w:val="18"/>
                                        <w:szCs w:val="18"/>
                                      </w:rPr>
                                    </w:pPr>
                                  </w:p>
                                </w:tc>
                                <w:tc>
                                  <w:tcPr>
                                    <w:tcW w:w="375" w:type="dxa"/>
                                    <w:shd w:val="clear" w:color="auto" w:fill="FFFFFF"/>
                                    <w:vAlign w:val="center"/>
                                    <w:hideMark/>
                                  </w:tcPr>
                                  <w:p w:rsidR="00665531" w:rsidRDefault="00665531">
                                    <w:pPr>
                                      <w:rPr>
                                        <w:rFonts w:ascii="Arial" w:eastAsia="Times New Roman" w:hAnsi="Arial" w:cs="Arial"/>
                                        <w:sz w:val="18"/>
                                        <w:szCs w:val="18"/>
                                      </w:rPr>
                                    </w:pPr>
                                  </w:p>
                                </w:tc>
                              </w:tr>
                              <w:tr w:rsidR="00665531" w:rsidTr="003545F2">
                                <w:trPr>
                                  <w:tblCellSpacing w:w="0" w:type="dxa"/>
                                </w:trPr>
                                <w:tc>
                                  <w:tcPr>
                                    <w:tcW w:w="375" w:type="dxa"/>
                                    <w:shd w:val="clear" w:color="auto" w:fill="FFFFFF"/>
                                    <w:vAlign w:val="center"/>
                                    <w:hideMark/>
                                  </w:tcPr>
                                  <w:p w:rsidR="00665531" w:rsidRDefault="00665531">
                                    <w:pPr>
                                      <w:rPr>
                                        <w:rFonts w:ascii="Arial" w:eastAsia="Times New Roman" w:hAnsi="Arial" w:cs="Arial"/>
                                        <w:sz w:val="18"/>
                                        <w:szCs w:val="18"/>
                                      </w:rPr>
                                    </w:pPr>
                                  </w:p>
                                </w:tc>
                                <w:tc>
                                  <w:tcPr>
                                    <w:tcW w:w="0" w:type="auto"/>
                                    <w:shd w:val="clear" w:color="auto" w:fill="FFFFFF"/>
                                    <w:hideMark/>
                                  </w:tcPr>
                                  <w:p w:rsidR="00665531" w:rsidRDefault="00665531">
                                    <w:pPr>
                                      <w:pStyle w:val="NormalWeb"/>
                                      <w:jc w:val="center"/>
                                      <w:rPr>
                                        <w:rFonts w:ascii="Arial" w:hAnsi="Arial" w:cs="Arial"/>
                                        <w:sz w:val="18"/>
                                        <w:szCs w:val="18"/>
                                      </w:rPr>
                                    </w:pPr>
                                  </w:p>
                                </w:tc>
                                <w:tc>
                                  <w:tcPr>
                                    <w:tcW w:w="375" w:type="dxa"/>
                                    <w:shd w:val="clear" w:color="auto" w:fill="FFFFFF"/>
                                    <w:vAlign w:val="center"/>
                                    <w:hideMark/>
                                  </w:tcPr>
                                  <w:p w:rsidR="00665531" w:rsidRDefault="00665531">
                                    <w:pPr>
                                      <w:rPr>
                                        <w:rFonts w:ascii="Arial" w:eastAsia="Times New Roman" w:hAnsi="Arial" w:cs="Arial"/>
                                        <w:sz w:val="18"/>
                                        <w:szCs w:val="18"/>
                                      </w:rPr>
                                    </w:pPr>
                                  </w:p>
                                </w:tc>
                              </w:tr>
                              <w:tr w:rsidR="00665531" w:rsidTr="00BE7E81">
                                <w:trPr>
                                  <w:trHeight w:val="100"/>
                                  <w:tblCellSpacing w:w="0" w:type="dxa"/>
                                </w:trPr>
                                <w:tc>
                                  <w:tcPr>
                                    <w:tcW w:w="375" w:type="dxa"/>
                                    <w:shd w:val="clear" w:color="auto" w:fill="FFFFFF"/>
                                    <w:vAlign w:val="center"/>
                                    <w:hideMark/>
                                  </w:tcPr>
                                  <w:p w:rsidR="00665531" w:rsidRDefault="00665531">
                                    <w:pPr>
                                      <w:rPr>
                                        <w:rFonts w:ascii="Arial" w:eastAsia="Times New Roman" w:hAnsi="Arial" w:cs="Arial"/>
                                        <w:sz w:val="18"/>
                                        <w:szCs w:val="18"/>
                                      </w:rPr>
                                    </w:pPr>
                                  </w:p>
                                </w:tc>
                                <w:tc>
                                  <w:tcPr>
                                    <w:tcW w:w="0" w:type="auto"/>
                                    <w:shd w:val="clear" w:color="auto" w:fill="FFFFFF"/>
                                    <w:vAlign w:val="center"/>
                                    <w:hideMark/>
                                  </w:tcPr>
                                  <w:p w:rsidR="00665531" w:rsidRDefault="00665531">
                                    <w:pPr>
                                      <w:rPr>
                                        <w:rFonts w:ascii="Arial" w:eastAsia="Times New Roman" w:hAnsi="Arial" w:cs="Arial"/>
                                        <w:sz w:val="18"/>
                                        <w:szCs w:val="18"/>
                                      </w:rPr>
                                    </w:pPr>
                                  </w:p>
                                </w:tc>
                                <w:tc>
                                  <w:tcPr>
                                    <w:tcW w:w="375" w:type="dxa"/>
                                    <w:shd w:val="clear" w:color="auto" w:fill="FFFFFF"/>
                                    <w:vAlign w:val="center"/>
                                    <w:hideMark/>
                                  </w:tcPr>
                                  <w:p w:rsidR="00665531" w:rsidRDefault="00665531">
                                    <w:pPr>
                                      <w:rPr>
                                        <w:rFonts w:ascii="Arial" w:eastAsia="Times New Roman" w:hAnsi="Arial" w:cs="Arial"/>
                                        <w:sz w:val="18"/>
                                        <w:szCs w:val="18"/>
                                      </w:rPr>
                                    </w:pPr>
                                  </w:p>
                                </w:tc>
                              </w:tr>
                            </w:tbl>
                            <w:p w:rsidR="00665531" w:rsidRDefault="00665531">
                              <w:pPr>
                                <w:rPr>
                                  <w:rFonts w:ascii="Arial" w:eastAsia="Times New Roman" w:hAnsi="Arial" w:cs="Arial"/>
                                  <w:sz w:val="18"/>
                                  <w:szCs w:val="18"/>
                                </w:rPr>
                              </w:pPr>
                            </w:p>
                          </w:tc>
                        </w:tr>
                      </w:tbl>
                      <w:p w:rsidR="00665531" w:rsidRDefault="00665531">
                        <w:pPr>
                          <w:rPr>
                            <w:rFonts w:ascii="Arial" w:eastAsia="Times New Roman"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665531">
                          <w:trPr>
                            <w:trHeight w:val="90"/>
                            <w:tblCellSpacing w:w="0" w:type="dxa"/>
                          </w:trPr>
                          <w:tc>
                            <w:tcPr>
                              <w:tcW w:w="0" w:type="auto"/>
                              <w:shd w:val="clear" w:color="auto" w:fill="F2F2F2"/>
                              <w:vAlign w:val="center"/>
                              <w:hideMark/>
                            </w:tcPr>
                            <w:p w:rsidR="00665531" w:rsidRDefault="00665531">
                              <w:pPr>
                                <w:rPr>
                                  <w:rFonts w:ascii="Arial" w:eastAsia="Times New Roman" w:hAnsi="Arial" w:cs="Arial"/>
                                  <w:sz w:val="10"/>
                                  <w:szCs w:val="18"/>
                                </w:rPr>
                              </w:pPr>
                            </w:p>
                          </w:tc>
                        </w:tr>
                      </w:tbl>
                      <w:p w:rsidR="00665531" w:rsidRDefault="00665531">
                        <w:pPr>
                          <w:rPr>
                            <w:rFonts w:ascii="Arial" w:eastAsia="Times New Roman"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665531">
                          <w:trPr>
                            <w:trHeight w:val="1125"/>
                            <w:tblCellSpacing w:w="0" w:type="dxa"/>
                          </w:trPr>
                          <w:tc>
                            <w:tcPr>
                              <w:tcW w:w="0" w:type="auto"/>
                              <w:vAlign w:val="center"/>
                              <w:hideMark/>
                            </w:tcPr>
                            <w:p w:rsidR="00665531" w:rsidRDefault="00665531">
                              <w:pPr>
                                <w:rPr>
                                  <w:rFonts w:ascii="Arial" w:eastAsia="Times New Roman" w:hAnsi="Arial" w:cs="Arial"/>
                                  <w:sz w:val="18"/>
                                  <w:szCs w:val="18"/>
                                </w:rPr>
                              </w:pPr>
                            </w:p>
                          </w:tc>
                        </w:tr>
                        <w:tr w:rsidR="009D5193">
                          <w:trPr>
                            <w:trHeight w:val="1125"/>
                            <w:tblCellSpacing w:w="0" w:type="dxa"/>
                          </w:trPr>
                          <w:tc>
                            <w:tcPr>
                              <w:tcW w:w="0" w:type="auto"/>
                              <w:vAlign w:val="center"/>
                              <w:hideMark/>
                            </w:tcPr>
                            <w:p w:rsidR="009D5193" w:rsidRDefault="009D5193">
                              <w:pPr>
                                <w:rPr>
                                  <w:rFonts w:ascii="Arial" w:eastAsia="Times New Roman" w:hAnsi="Arial" w:cs="Arial"/>
                                  <w:sz w:val="18"/>
                                  <w:szCs w:val="18"/>
                                </w:rPr>
                              </w:pPr>
                            </w:p>
                          </w:tc>
                        </w:tr>
                      </w:tbl>
                      <w:p w:rsidR="00665531" w:rsidRDefault="00665531">
                        <w:pPr>
                          <w:rPr>
                            <w:rFonts w:ascii="Arial" w:eastAsia="Times New Roman" w:hAnsi="Arial" w:cs="Arial"/>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6"/>
                        </w:tblGrid>
                        <w:tr w:rsidR="00665531">
                          <w:trPr>
                            <w:trHeight w:val="300"/>
                            <w:tblCellSpacing w:w="0" w:type="dxa"/>
                          </w:trPr>
                          <w:tc>
                            <w:tcPr>
                              <w:tcW w:w="0" w:type="auto"/>
                              <w:shd w:val="clear" w:color="auto" w:fill="F2F2F2"/>
                              <w:vAlign w:val="center"/>
                              <w:hideMark/>
                            </w:tcPr>
                            <w:p w:rsidR="00665531" w:rsidRDefault="00665531">
                              <w:pPr>
                                <w:rPr>
                                  <w:rFonts w:ascii="Arial" w:eastAsia="Times New Roman" w:hAnsi="Arial" w:cs="Arial"/>
                                  <w:sz w:val="18"/>
                                  <w:szCs w:val="18"/>
                                </w:rPr>
                              </w:pPr>
                            </w:p>
                            <w:p w:rsidR="009F649E" w:rsidRDefault="009F649E">
                              <w:pPr>
                                <w:rPr>
                                  <w:rFonts w:ascii="Arial" w:eastAsia="Times New Roman" w:hAnsi="Arial" w:cs="Arial"/>
                                  <w:sz w:val="18"/>
                                  <w:szCs w:val="18"/>
                                </w:rPr>
                              </w:pPr>
                            </w:p>
                            <w:p w:rsidR="009F649E" w:rsidRDefault="009F649E">
                              <w:pPr>
                                <w:rPr>
                                  <w:rFonts w:ascii="Arial" w:eastAsia="Times New Roman" w:hAnsi="Arial" w:cs="Arial"/>
                                  <w:sz w:val="18"/>
                                  <w:szCs w:val="18"/>
                                </w:rPr>
                              </w:pPr>
                            </w:p>
                            <w:p w:rsidR="009F649E" w:rsidRDefault="009F649E">
                              <w:pPr>
                                <w:rPr>
                                  <w:rFonts w:ascii="Arial" w:eastAsia="Times New Roman" w:hAnsi="Arial" w:cs="Arial"/>
                                  <w:sz w:val="18"/>
                                  <w:szCs w:val="18"/>
                                </w:rPr>
                              </w:pPr>
                            </w:p>
                            <w:p w:rsidR="009F649E" w:rsidRDefault="009F649E">
                              <w:pPr>
                                <w:rPr>
                                  <w:rFonts w:ascii="Arial" w:eastAsia="Times New Roman" w:hAnsi="Arial" w:cs="Arial"/>
                                  <w:sz w:val="18"/>
                                  <w:szCs w:val="18"/>
                                </w:rPr>
                              </w:pPr>
                            </w:p>
                          </w:tc>
                        </w:tr>
                      </w:tbl>
                      <w:p w:rsidR="00665531" w:rsidRDefault="00665531">
                        <w:pPr>
                          <w:rPr>
                            <w:rFonts w:ascii="Arial" w:eastAsia="Times New Roman" w:hAnsi="Arial" w:cs="Arial"/>
                            <w:sz w:val="18"/>
                            <w:szCs w:val="18"/>
                          </w:rPr>
                        </w:pPr>
                      </w:p>
                    </w:tc>
                  </w:tr>
                </w:tbl>
                <w:p w:rsidR="00665531" w:rsidRDefault="00665531">
                  <w:pPr>
                    <w:jc w:val="center"/>
                    <w:rPr>
                      <w:rFonts w:ascii="Arial" w:eastAsia="Times New Roman" w:hAnsi="Arial" w:cs="Arial"/>
                      <w:sz w:val="18"/>
                      <w:szCs w:val="18"/>
                    </w:rPr>
                  </w:pPr>
                </w:p>
              </w:tc>
            </w:tr>
          </w:tbl>
          <w:p w:rsidR="00665531" w:rsidRDefault="00665531">
            <w:pPr>
              <w:rPr>
                <w:rFonts w:ascii="Arial" w:eastAsia="Times New Roman" w:hAnsi="Arial" w:cs="Arial"/>
                <w:sz w:val="18"/>
                <w:szCs w:val="18"/>
              </w:rPr>
            </w:pPr>
          </w:p>
        </w:tc>
      </w:tr>
    </w:tbl>
    <w:p w:rsidR="00E245B0" w:rsidRDefault="00E245B0">
      <w:pPr>
        <w:rPr>
          <w:rFonts w:eastAsia="Times New Roman"/>
          <w:color w:val="auto"/>
        </w:rPr>
      </w:pPr>
    </w:p>
    <w:p w:rsidR="002A7914" w:rsidRDefault="002A7914">
      <w:pPr>
        <w:rPr>
          <w:rFonts w:eastAsia="Times New Roman"/>
          <w:color w:val="auto"/>
        </w:rPr>
      </w:pPr>
    </w:p>
    <w:p w:rsidR="002A7914" w:rsidRDefault="002A7914">
      <w:pPr>
        <w:rPr>
          <w:rFonts w:eastAsia="Times New Roman"/>
          <w:color w:val="auto"/>
        </w:rPr>
      </w:pPr>
    </w:p>
    <w:p w:rsidR="00143882" w:rsidRDefault="00143882">
      <w:pPr>
        <w:rPr>
          <w:rFonts w:eastAsia="Times New Roman"/>
          <w:color w:val="auto"/>
        </w:rPr>
      </w:pPr>
    </w:p>
    <w:p w:rsidR="00143882" w:rsidRDefault="00143882">
      <w:pPr>
        <w:rPr>
          <w:rFonts w:eastAsia="Times New Roman"/>
          <w:color w:val="auto"/>
        </w:rPr>
      </w:pPr>
    </w:p>
    <w:p w:rsidR="00143882" w:rsidRDefault="00143882">
      <w:pPr>
        <w:rPr>
          <w:rFonts w:eastAsia="Times New Roman"/>
          <w:color w:val="auto"/>
        </w:rPr>
      </w:pPr>
    </w:p>
    <w:p w:rsidR="00143882" w:rsidRDefault="00143882">
      <w:pPr>
        <w:rPr>
          <w:rFonts w:eastAsia="Times New Roman"/>
          <w:color w:val="auto"/>
        </w:rPr>
      </w:pPr>
    </w:p>
    <w:p w:rsidR="00143882" w:rsidRDefault="00143882">
      <w:pPr>
        <w:rPr>
          <w:rFonts w:eastAsia="Times New Roman"/>
          <w:color w:val="auto"/>
        </w:rPr>
      </w:pPr>
    </w:p>
    <w:p w:rsidR="00143882" w:rsidRDefault="00143882">
      <w:pPr>
        <w:rPr>
          <w:rFonts w:eastAsia="Times New Roman"/>
          <w:color w:val="auto"/>
        </w:rPr>
      </w:pPr>
    </w:p>
    <w:p w:rsidR="00143882" w:rsidRDefault="00143882">
      <w:pPr>
        <w:rPr>
          <w:rFonts w:eastAsia="Times New Roman"/>
          <w:color w:val="auto"/>
        </w:rPr>
      </w:pPr>
    </w:p>
    <w:sectPr w:rsidR="00143882" w:rsidSect="00665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NewRomanPS-Italic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0226"/>
    <w:multiLevelType w:val="hybridMultilevel"/>
    <w:tmpl w:val="E3164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E6B5839"/>
    <w:multiLevelType w:val="hybridMultilevel"/>
    <w:tmpl w:val="9DE28AB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
    <w:nsid w:val="4F565F96"/>
    <w:multiLevelType w:val="hybridMultilevel"/>
    <w:tmpl w:val="705C0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B6"/>
    <w:rsid w:val="000912A9"/>
    <w:rsid w:val="00097D3D"/>
    <w:rsid w:val="000E5670"/>
    <w:rsid w:val="00112EE3"/>
    <w:rsid w:val="00143882"/>
    <w:rsid w:val="001D450A"/>
    <w:rsid w:val="00245ADC"/>
    <w:rsid w:val="002672CA"/>
    <w:rsid w:val="002A7914"/>
    <w:rsid w:val="00314D7C"/>
    <w:rsid w:val="0034474B"/>
    <w:rsid w:val="003545F2"/>
    <w:rsid w:val="003826FD"/>
    <w:rsid w:val="003B515A"/>
    <w:rsid w:val="0045006E"/>
    <w:rsid w:val="00532BB6"/>
    <w:rsid w:val="005644DD"/>
    <w:rsid w:val="00665531"/>
    <w:rsid w:val="007E3F84"/>
    <w:rsid w:val="0086292E"/>
    <w:rsid w:val="008F752A"/>
    <w:rsid w:val="00925523"/>
    <w:rsid w:val="009D5193"/>
    <w:rsid w:val="009F649E"/>
    <w:rsid w:val="00AD3181"/>
    <w:rsid w:val="00BE7E81"/>
    <w:rsid w:val="00D55C7B"/>
    <w:rsid w:val="00DF1497"/>
    <w:rsid w:val="00E17120"/>
    <w:rsid w:val="00E245B0"/>
    <w:rsid w:val="00E55618"/>
    <w:rsid w:val="00E754BA"/>
    <w:rsid w:val="00EA6C21"/>
    <w:rsid w:val="00EB635E"/>
    <w:rsid w:val="00F36BE7"/>
    <w:rsid w:val="00F856B4"/>
    <w:rsid w:val="00FA2C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31"/>
    <w:rPr>
      <w:rFonts w:eastAsiaTheme="minorEastAsia"/>
      <w:color w:val="616161"/>
      <w:sz w:val="24"/>
      <w:szCs w:val="24"/>
    </w:rPr>
  </w:style>
  <w:style w:type="paragraph" w:styleId="Heading1">
    <w:name w:val="heading 1"/>
    <w:basedOn w:val="Normal"/>
    <w:link w:val="Heading1Char"/>
    <w:uiPriority w:val="9"/>
    <w:qFormat/>
    <w:rsid w:val="00665531"/>
    <w:pPr>
      <w:spacing w:before="100" w:beforeAutospacing="1" w:after="100" w:afterAutospacing="1"/>
      <w:outlineLvl w:val="0"/>
    </w:pPr>
    <w:rPr>
      <w:rFonts w:ascii="Arial" w:hAnsi="Arial" w:cs="Arial"/>
      <w:b/>
      <w:bCs/>
      <w:color w:val="004586"/>
      <w:kern w:val="36"/>
      <w:sz w:val="27"/>
      <w:szCs w:val="27"/>
    </w:rPr>
  </w:style>
  <w:style w:type="paragraph" w:styleId="Heading2">
    <w:name w:val="heading 2"/>
    <w:basedOn w:val="Normal"/>
    <w:link w:val="Heading2Char"/>
    <w:uiPriority w:val="9"/>
    <w:qFormat/>
    <w:rsid w:val="00665531"/>
    <w:pPr>
      <w:spacing w:before="100" w:beforeAutospacing="1" w:after="100" w:afterAutospacing="1"/>
      <w:outlineLvl w:val="1"/>
    </w:pPr>
    <w:rPr>
      <w:rFonts w:ascii="Arial" w:hAnsi="Arial" w:cs="Arial"/>
      <w:b/>
      <w:bCs/>
      <w:color w:val="004586"/>
      <w:sz w:val="27"/>
      <w:szCs w:val="27"/>
    </w:rPr>
  </w:style>
  <w:style w:type="paragraph" w:styleId="Heading3">
    <w:name w:val="heading 3"/>
    <w:basedOn w:val="Normal"/>
    <w:link w:val="Heading3Char"/>
    <w:uiPriority w:val="9"/>
    <w:qFormat/>
    <w:rsid w:val="00665531"/>
    <w:pPr>
      <w:spacing w:before="100" w:beforeAutospacing="1" w:after="100" w:afterAutospacing="1"/>
      <w:outlineLvl w:val="2"/>
    </w:pPr>
    <w:rPr>
      <w:rFonts w:ascii="Arial" w:hAnsi="Arial" w:cs="Arial"/>
      <w:b/>
      <w:bCs/>
      <w:color w:val="004586"/>
      <w:sz w:val="36"/>
      <w:szCs w:val="36"/>
    </w:rPr>
  </w:style>
  <w:style w:type="paragraph" w:styleId="Heading4">
    <w:name w:val="heading 4"/>
    <w:basedOn w:val="Normal"/>
    <w:link w:val="Heading4Char"/>
    <w:uiPriority w:val="9"/>
    <w:qFormat/>
    <w:rsid w:val="00665531"/>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rsid w:val="00665531"/>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rsid w:val="00665531"/>
    <w:pPr>
      <w:spacing w:before="100" w:beforeAutospacing="1" w:after="100" w:afterAutospacing="1"/>
      <w:outlineLvl w:val="5"/>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531"/>
    <w:rPr>
      <w:color w:val="E4A000"/>
      <w:u w:val="single"/>
    </w:rPr>
  </w:style>
  <w:style w:type="character" w:styleId="FollowedHyperlink">
    <w:name w:val="FollowedHyperlink"/>
    <w:basedOn w:val="DefaultParagraphFont"/>
    <w:uiPriority w:val="99"/>
    <w:semiHidden/>
    <w:unhideWhenUsed/>
    <w:rsid w:val="00665531"/>
    <w:rPr>
      <w:color w:val="E4A000"/>
      <w:u w:val="single"/>
    </w:rPr>
  </w:style>
  <w:style w:type="character" w:customStyle="1" w:styleId="Heading1Char">
    <w:name w:val="Heading 1 Char"/>
    <w:basedOn w:val="DefaultParagraphFont"/>
    <w:link w:val="Heading1"/>
    <w:uiPriority w:val="9"/>
    <w:rsid w:val="006655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55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553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6553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655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65531"/>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665531"/>
    <w:pPr>
      <w:spacing w:before="100" w:beforeAutospacing="1" w:after="100" w:afterAutospacing="1"/>
    </w:pPr>
  </w:style>
  <w:style w:type="character" w:styleId="Strong">
    <w:name w:val="Strong"/>
    <w:basedOn w:val="DefaultParagraphFont"/>
    <w:uiPriority w:val="22"/>
    <w:qFormat/>
    <w:rsid w:val="00665531"/>
    <w:rPr>
      <w:b/>
      <w:bCs/>
    </w:rPr>
  </w:style>
  <w:style w:type="paragraph" w:styleId="BalloonText">
    <w:name w:val="Balloon Text"/>
    <w:basedOn w:val="Normal"/>
    <w:link w:val="BalloonTextChar"/>
    <w:uiPriority w:val="99"/>
    <w:semiHidden/>
    <w:unhideWhenUsed/>
    <w:rsid w:val="0086292E"/>
    <w:rPr>
      <w:rFonts w:ascii="Tahoma" w:hAnsi="Tahoma" w:cs="Tahoma"/>
      <w:sz w:val="16"/>
      <w:szCs w:val="16"/>
    </w:rPr>
  </w:style>
  <w:style w:type="character" w:customStyle="1" w:styleId="BalloonTextChar">
    <w:name w:val="Balloon Text Char"/>
    <w:basedOn w:val="DefaultParagraphFont"/>
    <w:link w:val="BalloonText"/>
    <w:uiPriority w:val="99"/>
    <w:semiHidden/>
    <w:rsid w:val="0086292E"/>
    <w:rPr>
      <w:rFonts w:ascii="Tahoma" w:eastAsiaTheme="minorEastAsia" w:hAnsi="Tahoma" w:cs="Tahoma"/>
      <w:color w:val="616161"/>
      <w:sz w:val="16"/>
      <w:szCs w:val="16"/>
    </w:rPr>
  </w:style>
  <w:style w:type="table" w:styleId="TableGrid">
    <w:name w:val="Table Grid"/>
    <w:basedOn w:val="TableNormal"/>
    <w:uiPriority w:val="59"/>
    <w:rsid w:val="00E1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31"/>
    <w:rPr>
      <w:rFonts w:eastAsiaTheme="minorEastAsia"/>
      <w:color w:val="616161"/>
      <w:sz w:val="24"/>
      <w:szCs w:val="24"/>
    </w:rPr>
  </w:style>
  <w:style w:type="paragraph" w:styleId="Heading1">
    <w:name w:val="heading 1"/>
    <w:basedOn w:val="Normal"/>
    <w:link w:val="Heading1Char"/>
    <w:uiPriority w:val="9"/>
    <w:qFormat/>
    <w:rsid w:val="00665531"/>
    <w:pPr>
      <w:spacing w:before="100" w:beforeAutospacing="1" w:after="100" w:afterAutospacing="1"/>
      <w:outlineLvl w:val="0"/>
    </w:pPr>
    <w:rPr>
      <w:rFonts w:ascii="Arial" w:hAnsi="Arial" w:cs="Arial"/>
      <w:b/>
      <w:bCs/>
      <w:color w:val="004586"/>
      <w:kern w:val="36"/>
      <w:sz w:val="27"/>
      <w:szCs w:val="27"/>
    </w:rPr>
  </w:style>
  <w:style w:type="paragraph" w:styleId="Heading2">
    <w:name w:val="heading 2"/>
    <w:basedOn w:val="Normal"/>
    <w:link w:val="Heading2Char"/>
    <w:uiPriority w:val="9"/>
    <w:qFormat/>
    <w:rsid w:val="00665531"/>
    <w:pPr>
      <w:spacing w:before="100" w:beforeAutospacing="1" w:after="100" w:afterAutospacing="1"/>
      <w:outlineLvl w:val="1"/>
    </w:pPr>
    <w:rPr>
      <w:rFonts w:ascii="Arial" w:hAnsi="Arial" w:cs="Arial"/>
      <w:b/>
      <w:bCs/>
      <w:color w:val="004586"/>
      <w:sz w:val="27"/>
      <w:szCs w:val="27"/>
    </w:rPr>
  </w:style>
  <w:style w:type="paragraph" w:styleId="Heading3">
    <w:name w:val="heading 3"/>
    <w:basedOn w:val="Normal"/>
    <w:link w:val="Heading3Char"/>
    <w:uiPriority w:val="9"/>
    <w:qFormat/>
    <w:rsid w:val="00665531"/>
    <w:pPr>
      <w:spacing w:before="100" w:beforeAutospacing="1" w:after="100" w:afterAutospacing="1"/>
      <w:outlineLvl w:val="2"/>
    </w:pPr>
    <w:rPr>
      <w:rFonts w:ascii="Arial" w:hAnsi="Arial" w:cs="Arial"/>
      <w:b/>
      <w:bCs/>
      <w:color w:val="004586"/>
      <w:sz w:val="36"/>
      <w:szCs w:val="36"/>
    </w:rPr>
  </w:style>
  <w:style w:type="paragraph" w:styleId="Heading4">
    <w:name w:val="heading 4"/>
    <w:basedOn w:val="Normal"/>
    <w:link w:val="Heading4Char"/>
    <w:uiPriority w:val="9"/>
    <w:qFormat/>
    <w:rsid w:val="00665531"/>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rsid w:val="00665531"/>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rsid w:val="00665531"/>
    <w:pPr>
      <w:spacing w:before="100" w:beforeAutospacing="1" w:after="100" w:afterAutospacing="1"/>
      <w:outlineLvl w:val="5"/>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531"/>
    <w:rPr>
      <w:color w:val="E4A000"/>
      <w:u w:val="single"/>
    </w:rPr>
  </w:style>
  <w:style w:type="character" w:styleId="FollowedHyperlink">
    <w:name w:val="FollowedHyperlink"/>
    <w:basedOn w:val="DefaultParagraphFont"/>
    <w:uiPriority w:val="99"/>
    <w:semiHidden/>
    <w:unhideWhenUsed/>
    <w:rsid w:val="00665531"/>
    <w:rPr>
      <w:color w:val="E4A000"/>
      <w:u w:val="single"/>
    </w:rPr>
  </w:style>
  <w:style w:type="character" w:customStyle="1" w:styleId="Heading1Char">
    <w:name w:val="Heading 1 Char"/>
    <w:basedOn w:val="DefaultParagraphFont"/>
    <w:link w:val="Heading1"/>
    <w:uiPriority w:val="9"/>
    <w:rsid w:val="006655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55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553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6553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6553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65531"/>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665531"/>
    <w:pPr>
      <w:spacing w:before="100" w:beforeAutospacing="1" w:after="100" w:afterAutospacing="1"/>
    </w:pPr>
  </w:style>
  <w:style w:type="character" w:styleId="Strong">
    <w:name w:val="Strong"/>
    <w:basedOn w:val="DefaultParagraphFont"/>
    <w:uiPriority w:val="22"/>
    <w:qFormat/>
    <w:rsid w:val="00665531"/>
    <w:rPr>
      <w:b/>
      <w:bCs/>
    </w:rPr>
  </w:style>
  <w:style w:type="paragraph" w:styleId="BalloonText">
    <w:name w:val="Balloon Text"/>
    <w:basedOn w:val="Normal"/>
    <w:link w:val="BalloonTextChar"/>
    <w:uiPriority w:val="99"/>
    <w:semiHidden/>
    <w:unhideWhenUsed/>
    <w:rsid w:val="0086292E"/>
    <w:rPr>
      <w:rFonts w:ascii="Tahoma" w:hAnsi="Tahoma" w:cs="Tahoma"/>
      <w:sz w:val="16"/>
      <w:szCs w:val="16"/>
    </w:rPr>
  </w:style>
  <w:style w:type="character" w:customStyle="1" w:styleId="BalloonTextChar">
    <w:name w:val="Balloon Text Char"/>
    <w:basedOn w:val="DefaultParagraphFont"/>
    <w:link w:val="BalloonText"/>
    <w:uiPriority w:val="99"/>
    <w:semiHidden/>
    <w:rsid w:val="0086292E"/>
    <w:rPr>
      <w:rFonts w:ascii="Tahoma" w:eastAsiaTheme="minorEastAsia" w:hAnsi="Tahoma" w:cs="Tahoma"/>
      <w:color w:val="616161"/>
      <w:sz w:val="16"/>
      <w:szCs w:val="16"/>
    </w:rPr>
  </w:style>
  <w:style w:type="table" w:styleId="TableGrid">
    <w:name w:val="Table Grid"/>
    <w:basedOn w:val="TableNormal"/>
    <w:uiPriority w:val="59"/>
    <w:rsid w:val="00E1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826">
      <w:bodyDiv w:val="1"/>
      <w:marLeft w:val="0"/>
      <w:marRight w:val="0"/>
      <w:marTop w:val="0"/>
      <w:marBottom w:val="0"/>
      <w:divBdr>
        <w:top w:val="none" w:sz="0" w:space="0" w:color="auto"/>
        <w:left w:val="none" w:sz="0" w:space="0" w:color="auto"/>
        <w:bottom w:val="none" w:sz="0" w:space="0" w:color="auto"/>
        <w:right w:val="none" w:sz="0" w:space="0" w:color="auto"/>
      </w:divBdr>
      <w:divsChild>
        <w:div w:id="10179722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01861193">
              <w:marLeft w:val="0"/>
              <w:marRight w:val="0"/>
              <w:marTop w:val="0"/>
              <w:marBottom w:val="0"/>
              <w:divBdr>
                <w:top w:val="none" w:sz="0" w:space="0" w:color="auto"/>
                <w:left w:val="none" w:sz="0" w:space="0" w:color="auto"/>
                <w:bottom w:val="none" w:sz="0" w:space="0" w:color="auto"/>
                <w:right w:val="none" w:sz="0" w:space="0" w:color="auto"/>
              </w:divBdr>
              <w:divsChild>
                <w:div w:id="831674577">
                  <w:marLeft w:val="0"/>
                  <w:marRight w:val="0"/>
                  <w:marTop w:val="0"/>
                  <w:marBottom w:val="0"/>
                  <w:divBdr>
                    <w:top w:val="none" w:sz="0" w:space="0" w:color="auto"/>
                    <w:left w:val="none" w:sz="0" w:space="0" w:color="auto"/>
                    <w:bottom w:val="none" w:sz="0" w:space="0" w:color="auto"/>
                    <w:right w:val="none" w:sz="0" w:space="0" w:color="auto"/>
                  </w:divBdr>
                  <w:divsChild>
                    <w:div w:id="1122113328">
                      <w:marLeft w:val="0"/>
                      <w:marRight w:val="0"/>
                      <w:marTop w:val="0"/>
                      <w:marBottom w:val="0"/>
                      <w:divBdr>
                        <w:top w:val="none" w:sz="0" w:space="0" w:color="auto"/>
                        <w:left w:val="none" w:sz="0" w:space="0" w:color="auto"/>
                        <w:bottom w:val="none" w:sz="0" w:space="0" w:color="auto"/>
                        <w:right w:val="none" w:sz="0" w:space="0" w:color="auto"/>
                      </w:divBdr>
                    </w:div>
                    <w:div w:id="741294728">
                      <w:marLeft w:val="0"/>
                      <w:marRight w:val="0"/>
                      <w:marTop w:val="0"/>
                      <w:marBottom w:val="0"/>
                      <w:divBdr>
                        <w:top w:val="none" w:sz="0" w:space="0" w:color="auto"/>
                        <w:left w:val="none" w:sz="0" w:space="0" w:color="auto"/>
                        <w:bottom w:val="none" w:sz="0" w:space="0" w:color="auto"/>
                        <w:right w:val="none" w:sz="0" w:space="0" w:color="auto"/>
                      </w:divBdr>
                    </w:div>
                    <w:div w:id="1912349564">
                      <w:marLeft w:val="0"/>
                      <w:marRight w:val="0"/>
                      <w:marTop w:val="0"/>
                      <w:marBottom w:val="0"/>
                      <w:divBdr>
                        <w:top w:val="none" w:sz="0" w:space="0" w:color="auto"/>
                        <w:left w:val="none" w:sz="0" w:space="0" w:color="auto"/>
                        <w:bottom w:val="none" w:sz="0" w:space="0" w:color="auto"/>
                        <w:right w:val="none" w:sz="0" w:space="0" w:color="auto"/>
                      </w:divBdr>
                    </w:div>
                    <w:div w:id="1400247464">
                      <w:marLeft w:val="0"/>
                      <w:marRight w:val="0"/>
                      <w:marTop w:val="0"/>
                      <w:marBottom w:val="0"/>
                      <w:divBdr>
                        <w:top w:val="none" w:sz="0" w:space="0" w:color="auto"/>
                        <w:left w:val="none" w:sz="0" w:space="0" w:color="auto"/>
                        <w:bottom w:val="none" w:sz="0" w:space="0" w:color="auto"/>
                        <w:right w:val="none" w:sz="0" w:space="0" w:color="auto"/>
                      </w:divBdr>
                    </w:div>
                    <w:div w:id="1921207622">
                      <w:marLeft w:val="0"/>
                      <w:marRight w:val="0"/>
                      <w:marTop w:val="0"/>
                      <w:marBottom w:val="0"/>
                      <w:divBdr>
                        <w:top w:val="none" w:sz="0" w:space="0" w:color="auto"/>
                        <w:left w:val="none" w:sz="0" w:space="0" w:color="auto"/>
                        <w:bottom w:val="none" w:sz="0" w:space="0" w:color="auto"/>
                        <w:right w:val="none" w:sz="0" w:space="0" w:color="auto"/>
                      </w:divBdr>
                    </w:div>
                    <w:div w:id="126044984">
                      <w:marLeft w:val="0"/>
                      <w:marRight w:val="0"/>
                      <w:marTop w:val="0"/>
                      <w:marBottom w:val="0"/>
                      <w:divBdr>
                        <w:top w:val="none" w:sz="0" w:space="0" w:color="auto"/>
                        <w:left w:val="none" w:sz="0" w:space="0" w:color="auto"/>
                        <w:bottom w:val="none" w:sz="0" w:space="0" w:color="auto"/>
                        <w:right w:val="none" w:sz="0" w:space="0" w:color="auto"/>
                      </w:divBdr>
                    </w:div>
                    <w:div w:id="1170291327">
                      <w:marLeft w:val="0"/>
                      <w:marRight w:val="0"/>
                      <w:marTop w:val="0"/>
                      <w:marBottom w:val="0"/>
                      <w:divBdr>
                        <w:top w:val="none" w:sz="0" w:space="0" w:color="auto"/>
                        <w:left w:val="none" w:sz="0" w:space="0" w:color="auto"/>
                        <w:bottom w:val="none" w:sz="0" w:space="0" w:color="auto"/>
                        <w:right w:val="none" w:sz="0" w:space="0" w:color="auto"/>
                      </w:divBdr>
                    </w:div>
                    <w:div w:id="920024717">
                      <w:marLeft w:val="0"/>
                      <w:marRight w:val="0"/>
                      <w:marTop w:val="0"/>
                      <w:marBottom w:val="0"/>
                      <w:divBdr>
                        <w:top w:val="none" w:sz="0" w:space="0" w:color="auto"/>
                        <w:left w:val="none" w:sz="0" w:space="0" w:color="auto"/>
                        <w:bottom w:val="none" w:sz="0" w:space="0" w:color="auto"/>
                        <w:right w:val="none" w:sz="0" w:space="0" w:color="auto"/>
                      </w:divBdr>
                    </w:div>
                    <w:div w:id="938948752">
                      <w:marLeft w:val="0"/>
                      <w:marRight w:val="0"/>
                      <w:marTop w:val="0"/>
                      <w:marBottom w:val="0"/>
                      <w:divBdr>
                        <w:top w:val="none" w:sz="0" w:space="0" w:color="auto"/>
                        <w:left w:val="none" w:sz="0" w:space="0" w:color="auto"/>
                        <w:bottom w:val="none" w:sz="0" w:space="0" w:color="auto"/>
                        <w:right w:val="none" w:sz="0" w:space="0" w:color="auto"/>
                      </w:divBdr>
                    </w:div>
                    <w:div w:id="244455831">
                      <w:marLeft w:val="0"/>
                      <w:marRight w:val="0"/>
                      <w:marTop w:val="0"/>
                      <w:marBottom w:val="0"/>
                      <w:divBdr>
                        <w:top w:val="none" w:sz="0" w:space="0" w:color="auto"/>
                        <w:left w:val="none" w:sz="0" w:space="0" w:color="auto"/>
                        <w:bottom w:val="none" w:sz="0" w:space="0" w:color="auto"/>
                        <w:right w:val="none" w:sz="0" w:space="0" w:color="auto"/>
                      </w:divBdr>
                    </w:div>
                    <w:div w:id="14790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8975">
      <w:bodyDiv w:val="1"/>
      <w:marLeft w:val="0"/>
      <w:marRight w:val="0"/>
      <w:marTop w:val="0"/>
      <w:marBottom w:val="0"/>
      <w:divBdr>
        <w:top w:val="none" w:sz="0" w:space="0" w:color="auto"/>
        <w:left w:val="none" w:sz="0" w:space="0" w:color="auto"/>
        <w:bottom w:val="none" w:sz="0" w:space="0" w:color="auto"/>
        <w:right w:val="none" w:sz="0" w:space="0" w:color="auto"/>
      </w:divBdr>
      <w:divsChild>
        <w:div w:id="107428165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4678267">
              <w:marLeft w:val="0"/>
              <w:marRight w:val="0"/>
              <w:marTop w:val="0"/>
              <w:marBottom w:val="0"/>
              <w:divBdr>
                <w:top w:val="none" w:sz="0" w:space="0" w:color="auto"/>
                <w:left w:val="none" w:sz="0" w:space="0" w:color="auto"/>
                <w:bottom w:val="none" w:sz="0" w:space="0" w:color="auto"/>
                <w:right w:val="none" w:sz="0" w:space="0" w:color="auto"/>
              </w:divBdr>
              <w:divsChild>
                <w:div w:id="802965393">
                  <w:marLeft w:val="0"/>
                  <w:marRight w:val="0"/>
                  <w:marTop w:val="0"/>
                  <w:marBottom w:val="0"/>
                  <w:divBdr>
                    <w:top w:val="none" w:sz="0" w:space="0" w:color="auto"/>
                    <w:left w:val="none" w:sz="0" w:space="0" w:color="auto"/>
                    <w:bottom w:val="none" w:sz="0" w:space="0" w:color="auto"/>
                    <w:right w:val="none" w:sz="0" w:space="0" w:color="auto"/>
                  </w:divBdr>
                  <w:divsChild>
                    <w:div w:id="1002272361">
                      <w:marLeft w:val="0"/>
                      <w:marRight w:val="0"/>
                      <w:marTop w:val="0"/>
                      <w:marBottom w:val="0"/>
                      <w:divBdr>
                        <w:top w:val="none" w:sz="0" w:space="0" w:color="auto"/>
                        <w:left w:val="none" w:sz="0" w:space="0" w:color="auto"/>
                        <w:bottom w:val="none" w:sz="0" w:space="0" w:color="auto"/>
                        <w:right w:val="none" w:sz="0" w:space="0" w:color="auto"/>
                      </w:divBdr>
                    </w:div>
                    <w:div w:id="1394430454">
                      <w:marLeft w:val="0"/>
                      <w:marRight w:val="0"/>
                      <w:marTop w:val="0"/>
                      <w:marBottom w:val="0"/>
                      <w:divBdr>
                        <w:top w:val="none" w:sz="0" w:space="0" w:color="auto"/>
                        <w:left w:val="none" w:sz="0" w:space="0" w:color="auto"/>
                        <w:bottom w:val="none" w:sz="0" w:space="0" w:color="auto"/>
                        <w:right w:val="none" w:sz="0" w:space="0" w:color="auto"/>
                      </w:divBdr>
                    </w:div>
                    <w:div w:id="1604263543">
                      <w:marLeft w:val="0"/>
                      <w:marRight w:val="0"/>
                      <w:marTop w:val="0"/>
                      <w:marBottom w:val="0"/>
                      <w:divBdr>
                        <w:top w:val="none" w:sz="0" w:space="0" w:color="auto"/>
                        <w:left w:val="none" w:sz="0" w:space="0" w:color="auto"/>
                        <w:bottom w:val="none" w:sz="0" w:space="0" w:color="auto"/>
                        <w:right w:val="none" w:sz="0" w:space="0" w:color="auto"/>
                      </w:divBdr>
                    </w:div>
                    <w:div w:id="1193959161">
                      <w:marLeft w:val="0"/>
                      <w:marRight w:val="0"/>
                      <w:marTop w:val="0"/>
                      <w:marBottom w:val="0"/>
                      <w:divBdr>
                        <w:top w:val="none" w:sz="0" w:space="0" w:color="auto"/>
                        <w:left w:val="none" w:sz="0" w:space="0" w:color="auto"/>
                        <w:bottom w:val="none" w:sz="0" w:space="0" w:color="auto"/>
                        <w:right w:val="none" w:sz="0" w:space="0" w:color="auto"/>
                      </w:divBdr>
                    </w:div>
                    <w:div w:id="638219351">
                      <w:marLeft w:val="0"/>
                      <w:marRight w:val="0"/>
                      <w:marTop w:val="0"/>
                      <w:marBottom w:val="0"/>
                      <w:divBdr>
                        <w:top w:val="none" w:sz="0" w:space="0" w:color="auto"/>
                        <w:left w:val="none" w:sz="0" w:space="0" w:color="auto"/>
                        <w:bottom w:val="none" w:sz="0" w:space="0" w:color="auto"/>
                        <w:right w:val="none" w:sz="0" w:space="0" w:color="auto"/>
                      </w:divBdr>
                    </w:div>
                    <w:div w:id="1464806586">
                      <w:marLeft w:val="0"/>
                      <w:marRight w:val="0"/>
                      <w:marTop w:val="0"/>
                      <w:marBottom w:val="0"/>
                      <w:divBdr>
                        <w:top w:val="none" w:sz="0" w:space="0" w:color="auto"/>
                        <w:left w:val="none" w:sz="0" w:space="0" w:color="auto"/>
                        <w:bottom w:val="none" w:sz="0" w:space="0" w:color="auto"/>
                        <w:right w:val="none" w:sz="0" w:space="0" w:color="auto"/>
                      </w:divBdr>
                    </w:div>
                    <w:div w:id="1887637193">
                      <w:marLeft w:val="0"/>
                      <w:marRight w:val="0"/>
                      <w:marTop w:val="0"/>
                      <w:marBottom w:val="0"/>
                      <w:divBdr>
                        <w:top w:val="none" w:sz="0" w:space="0" w:color="auto"/>
                        <w:left w:val="none" w:sz="0" w:space="0" w:color="auto"/>
                        <w:bottom w:val="none" w:sz="0" w:space="0" w:color="auto"/>
                        <w:right w:val="none" w:sz="0" w:space="0" w:color="auto"/>
                      </w:divBdr>
                    </w:div>
                    <w:div w:id="801730363">
                      <w:marLeft w:val="0"/>
                      <w:marRight w:val="0"/>
                      <w:marTop w:val="0"/>
                      <w:marBottom w:val="0"/>
                      <w:divBdr>
                        <w:top w:val="none" w:sz="0" w:space="0" w:color="auto"/>
                        <w:left w:val="none" w:sz="0" w:space="0" w:color="auto"/>
                        <w:bottom w:val="none" w:sz="0" w:space="0" w:color="auto"/>
                        <w:right w:val="none" w:sz="0" w:space="0" w:color="auto"/>
                      </w:divBdr>
                    </w:div>
                    <w:div w:id="1601527736">
                      <w:marLeft w:val="0"/>
                      <w:marRight w:val="0"/>
                      <w:marTop w:val="0"/>
                      <w:marBottom w:val="0"/>
                      <w:divBdr>
                        <w:top w:val="none" w:sz="0" w:space="0" w:color="auto"/>
                        <w:left w:val="none" w:sz="0" w:space="0" w:color="auto"/>
                        <w:bottom w:val="none" w:sz="0" w:space="0" w:color="auto"/>
                        <w:right w:val="none" w:sz="0" w:space="0" w:color="auto"/>
                      </w:divBdr>
                    </w:div>
                    <w:div w:id="754939606">
                      <w:marLeft w:val="0"/>
                      <w:marRight w:val="0"/>
                      <w:marTop w:val="0"/>
                      <w:marBottom w:val="0"/>
                      <w:divBdr>
                        <w:top w:val="none" w:sz="0" w:space="0" w:color="auto"/>
                        <w:left w:val="none" w:sz="0" w:space="0" w:color="auto"/>
                        <w:bottom w:val="none" w:sz="0" w:space="0" w:color="auto"/>
                        <w:right w:val="none" w:sz="0" w:space="0" w:color="auto"/>
                      </w:divBdr>
                    </w:div>
                    <w:div w:id="4577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67625">
      <w:bodyDiv w:val="1"/>
      <w:marLeft w:val="0"/>
      <w:marRight w:val="0"/>
      <w:marTop w:val="0"/>
      <w:marBottom w:val="0"/>
      <w:divBdr>
        <w:top w:val="none" w:sz="0" w:space="0" w:color="auto"/>
        <w:left w:val="none" w:sz="0" w:space="0" w:color="auto"/>
        <w:bottom w:val="none" w:sz="0" w:space="0" w:color="auto"/>
        <w:right w:val="none" w:sz="0" w:space="0" w:color="auto"/>
      </w:divBdr>
    </w:div>
    <w:div w:id="1678190903">
      <w:bodyDiv w:val="1"/>
      <w:marLeft w:val="0"/>
      <w:marRight w:val="0"/>
      <w:marTop w:val="0"/>
      <w:marBottom w:val="0"/>
      <w:divBdr>
        <w:top w:val="none" w:sz="0" w:space="0" w:color="auto"/>
        <w:left w:val="none" w:sz="0" w:space="0" w:color="auto"/>
        <w:bottom w:val="none" w:sz="0" w:space="0" w:color="auto"/>
        <w:right w:val="none" w:sz="0" w:space="0" w:color="auto"/>
      </w:divBdr>
      <w:divsChild>
        <w:div w:id="7287648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7367359">
              <w:marLeft w:val="0"/>
              <w:marRight w:val="0"/>
              <w:marTop w:val="0"/>
              <w:marBottom w:val="0"/>
              <w:divBdr>
                <w:top w:val="none" w:sz="0" w:space="0" w:color="auto"/>
                <w:left w:val="none" w:sz="0" w:space="0" w:color="auto"/>
                <w:bottom w:val="none" w:sz="0" w:space="0" w:color="auto"/>
                <w:right w:val="none" w:sz="0" w:space="0" w:color="auto"/>
              </w:divBdr>
              <w:divsChild>
                <w:div w:id="1710373989">
                  <w:marLeft w:val="0"/>
                  <w:marRight w:val="0"/>
                  <w:marTop w:val="0"/>
                  <w:marBottom w:val="0"/>
                  <w:divBdr>
                    <w:top w:val="none" w:sz="0" w:space="0" w:color="auto"/>
                    <w:left w:val="none" w:sz="0" w:space="0" w:color="auto"/>
                    <w:bottom w:val="none" w:sz="0" w:space="0" w:color="auto"/>
                    <w:right w:val="none" w:sz="0" w:space="0" w:color="auto"/>
                  </w:divBdr>
                  <w:divsChild>
                    <w:div w:id="321785296">
                      <w:marLeft w:val="0"/>
                      <w:marRight w:val="0"/>
                      <w:marTop w:val="0"/>
                      <w:marBottom w:val="0"/>
                      <w:divBdr>
                        <w:top w:val="none" w:sz="0" w:space="0" w:color="auto"/>
                        <w:left w:val="none" w:sz="0" w:space="0" w:color="auto"/>
                        <w:bottom w:val="none" w:sz="0" w:space="0" w:color="auto"/>
                        <w:right w:val="none" w:sz="0" w:space="0" w:color="auto"/>
                      </w:divBdr>
                    </w:div>
                    <w:div w:id="1994526705">
                      <w:marLeft w:val="0"/>
                      <w:marRight w:val="0"/>
                      <w:marTop w:val="0"/>
                      <w:marBottom w:val="0"/>
                      <w:divBdr>
                        <w:top w:val="none" w:sz="0" w:space="0" w:color="auto"/>
                        <w:left w:val="none" w:sz="0" w:space="0" w:color="auto"/>
                        <w:bottom w:val="none" w:sz="0" w:space="0" w:color="auto"/>
                        <w:right w:val="none" w:sz="0" w:space="0" w:color="auto"/>
                      </w:divBdr>
                    </w:div>
                    <w:div w:id="430591063">
                      <w:marLeft w:val="0"/>
                      <w:marRight w:val="0"/>
                      <w:marTop w:val="0"/>
                      <w:marBottom w:val="0"/>
                      <w:divBdr>
                        <w:top w:val="none" w:sz="0" w:space="0" w:color="auto"/>
                        <w:left w:val="none" w:sz="0" w:space="0" w:color="auto"/>
                        <w:bottom w:val="none" w:sz="0" w:space="0" w:color="auto"/>
                        <w:right w:val="none" w:sz="0" w:space="0" w:color="auto"/>
                      </w:divBdr>
                    </w:div>
                    <w:div w:id="1296913046">
                      <w:marLeft w:val="0"/>
                      <w:marRight w:val="0"/>
                      <w:marTop w:val="0"/>
                      <w:marBottom w:val="0"/>
                      <w:divBdr>
                        <w:top w:val="none" w:sz="0" w:space="0" w:color="auto"/>
                        <w:left w:val="none" w:sz="0" w:space="0" w:color="auto"/>
                        <w:bottom w:val="none" w:sz="0" w:space="0" w:color="auto"/>
                        <w:right w:val="none" w:sz="0" w:space="0" w:color="auto"/>
                      </w:divBdr>
                    </w:div>
                    <w:div w:id="1893231452">
                      <w:marLeft w:val="0"/>
                      <w:marRight w:val="0"/>
                      <w:marTop w:val="0"/>
                      <w:marBottom w:val="0"/>
                      <w:divBdr>
                        <w:top w:val="none" w:sz="0" w:space="0" w:color="auto"/>
                        <w:left w:val="none" w:sz="0" w:space="0" w:color="auto"/>
                        <w:bottom w:val="none" w:sz="0" w:space="0" w:color="auto"/>
                        <w:right w:val="none" w:sz="0" w:space="0" w:color="auto"/>
                      </w:divBdr>
                    </w:div>
                    <w:div w:id="1271860673">
                      <w:marLeft w:val="0"/>
                      <w:marRight w:val="0"/>
                      <w:marTop w:val="0"/>
                      <w:marBottom w:val="0"/>
                      <w:divBdr>
                        <w:top w:val="none" w:sz="0" w:space="0" w:color="auto"/>
                        <w:left w:val="none" w:sz="0" w:space="0" w:color="auto"/>
                        <w:bottom w:val="none" w:sz="0" w:space="0" w:color="auto"/>
                        <w:right w:val="none" w:sz="0" w:space="0" w:color="auto"/>
                      </w:divBdr>
                    </w:div>
                    <w:div w:id="913589362">
                      <w:marLeft w:val="0"/>
                      <w:marRight w:val="0"/>
                      <w:marTop w:val="0"/>
                      <w:marBottom w:val="0"/>
                      <w:divBdr>
                        <w:top w:val="none" w:sz="0" w:space="0" w:color="auto"/>
                        <w:left w:val="none" w:sz="0" w:space="0" w:color="auto"/>
                        <w:bottom w:val="none" w:sz="0" w:space="0" w:color="auto"/>
                        <w:right w:val="none" w:sz="0" w:space="0" w:color="auto"/>
                      </w:divBdr>
                    </w:div>
                    <w:div w:id="1818112287">
                      <w:marLeft w:val="0"/>
                      <w:marRight w:val="0"/>
                      <w:marTop w:val="0"/>
                      <w:marBottom w:val="0"/>
                      <w:divBdr>
                        <w:top w:val="none" w:sz="0" w:space="0" w:color="auto"/>
                        <w:left w:val="none" w:sz="0" w:space="0" w:color="auto"/>
                        <w:bottom w:val="none" w:sz="0" w:space="0" w:color="auto"/>
                        <w:right w:val="none" w:sz="0" w:space="0" w:color="auto"/>
                      </w:divBdr>
                    </w:div>
                    <w:div w:id="379986697">
                      <w:marLeft w:val="0"/>
                      <w:marRight w:val="0"/>
                      <w:marTop w:val="0"/>
                      <w:marBottom w:val="0"/>
                      <w:divBdr>
                        <w:top w:val="none" w:sz="0" w:space="0" w:color="auto"/>
                        <w:left w:val="none" w:sz="0" w:space="0" w:color="auto"/>
                        <w:bottom w:val="none" w:sz="0" w:space="0" w:color="auto"/>
                        <w:right w:val="none" w:sz="0" w:space="0" w:color="auto"/>
                      </w:divBdr>
                    </w:div>
                    <w:div w:id="475103052">
                      <w:marLeft w:val="0"/>
                      <w:marRight w:val="0"/>
                      <w:marTop w:val="0"/>
                      <w:marBottom w:val="0"/>
                      <w:divBdr>
                        <w:top w:val="none" w:sz="0" w:space="0" w:color="auto"/>
                        <w:left w:val="none" w:sz="0" w:space="0" w:color="auto"/>
                        <w:bottom w:val="none" w:sz="0" w:space="0" w:color="auto"/>
                        <w:right w:val="none" w:sz="0" w:space="0" w:color="auto"/>
                      </w:divBdr>
                    </w:div>
                    <w:div w:id="11916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ssey.ac.nz/massey/contact/campus-maps/campus-maps_home.cfm"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Massey University</vt:lpstr>
    </vt:vector>
  </TitlesOfParts>
  <Company>Massey University</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Massey University</dc:title>
  <dc:creator>Jim Arrowsmith</dc:creator>
  <cp:lastModifiedBy>Parker, Jane</cp:lastModifiedBy>
  <cp:revision>2</cp:revision>
  <cp:lastPrinted>2015-12-07T00:02:00Z</cp:lastPrinted>
  <dcterms:created xsi:type="dcterms:W3CDTF">2015-12-08T01:02:00Z</dcterms:created>
  <dcterms:modified xsi:type="dcterms:W3CDTF">2015-12-08T01:02:00Z</dcterms:modified>
</cp:coreProperties>
</file>